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 xml:space="preserve">БРОЈ </w:t>
      </w:r>
      <w:r w:rsidR="00B2556E">
        <w:rPr>
          <w:rFonts w:ascii="Arial" w:hAnsi="Arial" w:cs="Arial"/>
          <w:b/>
          <w:sz w:val="32"/>
          <w:szCs w:val="32"/>
        </w:rPr>
        <w:t>404-29/18-01</w:t>
      </w:r>
      <w:r>
        <w:rPr>
          <w:rFonts w:ascii="Arial" w:hAnsi="Arial" w:cs="Arial"/>
          <w:b/>
          <w:sz w:val="32"/>
          <w:szCs w:val="32"/>
          <w:lang w:val="sr-Cyrl-CS"/>
        </w:rPr>
        <w:t xml:space="preserve"> од </w:t>
      </w:r>
      <w:r w:rsidR="00B2556E">
        <w:rPr>
          <w:rFonts w:ascii="Arial" w:hAnsi="Arial" w:cs="Arial"/>
          <w:b/>
          <w:sz w:val="32"/>
          <w:szCs w:val="32"/>
        </w:rPr>
        <w:t>06</w:t>
      </w:r>
      <w:r w:rsidR="00B2556E">
        <w:rPr>
          <w:rFonts w:ascii="Arial" w:hAnsi="Arial" w:cs="Arial"/>
          <w:b/>
          <w:sz w:val="32"/>
          <w:szCs w:val="32"/>
          <w:lang w:val="sr-Cyrl-CS"/>
        </w:rPr>
        <w:t>.0</w:t>
      </w:r>
      <w:r w:rsidR="00B2556E">
        <w:rPr>
          <w:rFonts w:ascii="Arial" w:hAnsi="Arial" w:cs="Arial"/>
          <w:b/>
          <w:sz w:val="32"/>
          <w:szCs w:val="32"/>
        </w:rPr>
        <w:t>2</w:t>
      </w:r>
      <w:r w:rsidR="00B2556E">
        <w:rPr>
          <w:rFonts w:ascii="Arial" w:hAnsi="Arial" w:cs="Arial"/>
          <w:b/>
          <w:sz w:val="32"/>
          <w:szCs w:val="32"/>
          <w:lang w:val="sr-Cyrl-CS"/>
        </w:rPr>
        <w:t>.201</w:t>
      </w:r>
      <w:r w:rsidR="00B2556E">
        <w:rPr>
          <w:rFonts w:ascii="Arial" w:hAnsi="Arial" w:cs="Arial"/>
          <w:b/>
          <w:sz w:val="32"/>
          <w:szCs w:val="32"/>
        </w:rPr>
        <w:t>8</w:t>
      </w:r>
      <w:r w:rsidR="00DE5348">
        <w:rPr>
          <w:rFonts w:ascii="Arial" w:hAnsi="Arial" w:cs="Arial"/>
          <w:b/>
          <w:sz w:val="32"/>
          <w:szCs w:val="32"/>
          <w:lang w:val="sr-Cyrl-CS"/>
        </w:rPr>
        <w:t>.године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Pr="00DE0254" w:rsidRDefault="00DE5348" w:rsidP="00DE5348">
      <w:pPr>
        <w:jc w:val="center"/>
        <w:rPr>
          <w:rFonts w:ascii="Arial" w:hAnsi="Arial" w:cs="Arial"/>
          <w:b/>
          <w:sz w:val="32"/>
          <w:szCs w:val="32"/>
          <w:lang w:val="sr-Cyrl-CS"/>
        </w:rPr>
      </w:pPr>
      <w:r w:rsidRPr="00DE5348">
        <w:rPr>
          <w:rFonts w:ascii="Arial" w:hAnsi="Arial" w:cs="Arial"/>
          <w:b/>
          <w:sz w:val="32"/>
          <w:szCs w:val="32"/>
          <w:lang w:val="sr-Cyrl-CS"/>
        </w:rPr>
        <w:t xml:space="preserve">Услуге стручног надзора над извођењем радова на </w:t>
      </w:r>
      <w:r w:rsidR="00B2556E">
        <w:rPr>
          <w:rFonts w:ascii="Arial" w:hAnsi="Arial" w:cs="Arial"/>
          <w:b/>
          <w:sz w:val="32"/>
          <w:szCs w:val="32"/>
        </w:rPr>
        <w:t>одржавању и</w:t>
      </w:r>
      <w:r w:rsidRPr="00DE5348">
        <w:rPr>
          <w:rFonts w:ascii="Arial" w:hAnsi="Arial" w:cs="Arial"/>
          <w:b/>
          <w:sz w:val="32"/>
          <w:szCs w:val="32"/>
          <w:lang w:val="sr-Cyrl-CS"/>
        </w:rPr>
        <w:t xml:space="preserve"> ревитализацији </w:t>
      </w:r>
      <w:r w:rsidR="008E5B31">
        <w:rPr>
          <w:rFonts w:ascii="Arial" w:hAnsi="Arial" w:cs="Arial"/>
          <w:b/>
          <w:sz w:val="32"/>
          <w:szCs w:val="32"/>
          <w:lang w:val="sr-Cyrl-CS"/>
        </w:rPr>
        <w:t>путева</w:t>
      </w:r>
      <w:r w:rsidRPr="00DE5348">
        <w:rPr>
          <w:rFonts w:ascii="Arial" w:hAnsi="Arial" w:cs="Arial"/>
          <w:b/>
          <w:sz w:val="32"/>
          <w:szCs w:val="32"/>
          <w:lang w:val="sr-Cyrl-CS"/>
        </w:rPr>
        <w:t xml:space="preserve"> </w:t>
      </w:r>
      <w:r w:rsidR="00B2556E">
        <w:rPr>
          <w:rFonts w:ascii="Arial" w:hAnsi="Arial" w:cs="Arial"/>
          <w:b/>
          <w:sz w:val="32"/>
          <w:szCs w:val="32"/>
          <w:lang w:val="sr-Cyrl-CS"/>
        </w:rPr>
        <w:t xml:space="preserve">и улица </w:t>
      </w:r>
      <w:r w:rsidRPr="00DE5348">
        <w:rPr>
          <w:rFonts w:ascii="Arial" w:hAnsi="Arial" w:cs="Arial"/>
          <w:b/>
          <w:sz w:val="32"/>
          <w:szCs w:val="32"/>
          <w:lang w:val="sr-Cyrl-CS"/>
        </w:rPr>
        <w:t>на територији општине Баточина</w:t>
      </w:r>
    </w:p>
    <w:p w:rsidR="00DE5348" w:rsidRDefault="00DE5348" w:rsidP="00DE5348">
      <w:pPr>
        <w:rPr>
          <w:rFonts w:ascii="Arial" w:hAnsi="Arial" w:cs="Arial"/>
          <w:b/>
          <w:sz w:val="32"/>
          <w:szCs w:val="32"/>
          <w:lang w:val="sr-Cyrl-CS"/>
        </w:rPr>
      </w:pPr>
    </w:p>
    <w:p w:rsidR="00DE5348" w:rsidRPr="00DE0254" w:rsidRDefault="00DE5348" w:rsidP="00DE5348">
      <w:pPr>
        <w:rPr>
          <w:rFonts w:ascii="Arial" w:hAnsi="Arial" w:cs="Arial"/>
          <w:b/>
          <w:sz w:val="32"/>
          <w:szCs w:val="32"/>
          <w:lang w:val="sr-Cyrl-CS"/>
        </w:rPr>
      </w:pPr>
    </w:p>
    <w:p w:rsidR="00DE5348"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B2556E">
        <w:rPr>
          <w:rFonts w:ascii="Arial" w:hAnsi="Arial" w:cs="Arial"/>
          <w:b/>
          <w:sz w:val="32"/>
          <w:szCs w:val="32"/>
          <w:lang w:val="sr-Cyrl-CS"/>
        </w:rPr>
        <w:t>3/18</w:t>
      </w:r>
      <w:r w:rsidRPr="00DE0254">
        <w:rPr>
          <w:rFonts w:ascii="Arial" w:hAnsi="Arial" w:cs="Arial"/>
          <w:b/>
          <w:sz w:val="32"/>
          <w:szCs w:val="32"/>
          <w:lang w:val="sr-Cyrl-CS"/>
        </w:rPr>
        <w:t xml:space="preserve">  -</w:t>
      </w:r>
    </w:p>
    <w:p w:rsidR="00DE5348" w:rsidRPr="00FA0971"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2556E">
        <w:rPr>
          <w:rFonts w:ascii="Arial" w:hAnsi="Arial" w:cs="Arial"/>
          <w:b/>
          <w:sz w:val="32"/>
          <w:szCs w:val="32"/>
          <w:lang w:val="sr-Cyrl-CS"/>
        </w:rPr>
        <w:t>1.2.2/18</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F6D9D" w:rsidRDefault="00DE5348" w:rsidP="00DE5348">
            <w:pPr>
              <w:autoSpaceDE w:val="0"/>
              <w:autoSpaceDN w:val="0"/>
              <w:adjustRightInd w:val="0"/>
              <w:spacing w:line="240" w:lineRule="auto"/>
              <w:rPr>
                <w:rFonts w:ascii="Arial" w:hAnsi="Arial" w:cs="Arial"/>
                <w:b/>
              </w:rPr>
            </w:pPr>
          </w:p>
          <w:p w:rsidR="00DE5348" w:rsidRPr="003F6D9D" w:rsidRDefault="00B2556E" w:rsidP="007E5E8F">
            <w:pPr>
              <w:autoSpaceDE w:val="0"/>
              <w:autoSpaceDN w:val="0"/>
              <w:adjustRightInd w:val="0"/>
              <w:spacing w:line="240" w:lineRule="auto"/>
              <w:rPr>
                <w:rFonts w:ascii="Arial" w:hAnsi="Arial" w:cs="Arial"/>
                <w:b/>
              </w:rPr>
            </w:pPr>
            <w:r>
              <w:rPr>
                <w:rFonts w:ascii="Arial" w:hAnsi="Arial" w:cs="Arial"/>
                <w:b/>
                <w:lang w:val="sr-Cyrl-CS"/>
              </w:rPr>
              <w:t>0</w:t>
            </w:r>
            <w:r w:rsidR="007E5E8F">
              <w:rPr>
                <w:rFonts w:ascii="Arial" w:hAnsi="Arial" w:cs="Arial"/>
                <w:b/>
                <w:lang w:val="sr-Cyrl-CS"/>
              </w:rPr>
              <w:t>8</w:t>
            </w:r>
            <w:r w:rsidR="00DE5348">
              <w:rPr>
                <w:rFonts w:ascii="Arial" w:hAnsi="Arial" w:cs="Arial"/>
                <w:b/>
              </w:rPr>
              <w:t>.0</w:t>
            </w:r>
            <w:r>
              <w:rPr>
                <w:rFonts w:ascii="Arial" w:hAnsi="Arial" w:cs="Arial"/>
                <w:b/>
                <w:lang w:val="sr-Cyrl-CS"/>
              </w:rPr>
              <w:t>2</w:t>
            </w:r>
            <w:r>
              <w:rPr>
                <w:rFonts w:ascii="Arial" w:hAnsi="Arial" w:cs="Arial"/>
                <w:b/>
              </w:rPr>
              <w:t>.2018</w:t>
            </w:r>
            <w:r w:rsidR="00DE5348" w:rsidRPr="003F6D9D">
              <w:rPr>
                <w:rFonts w:ascii="Arial" w:hAnsi="Arial" w:cs="Arial"/>
                <w:b/>
              </w:rPr>
              <w:t>.године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F6D9D" w:rsidRDefault="00B2556E" w:rsidP="006354F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19</w:t>
            </w:r>
            <w:r w:rsidR="00DE5348" w:rsidRPr="003F6D9D">
              <w:rPr>
                <w:rFonts w:ascii="Arial" w:eastAsiaTheme="minorHAnsi" w:hAnsi="Arial" w:cs="Arial"/>
                <w:b/>
                <w:bCs/>
                <w:kern w:val="0"/>
                <w:lang w:val="sr-Cyrl-CS" w:eastAsia="en-US"/>
              </w:rPr>
              <w:t>.</w:t>
            </w:r>
            <w:r w:rsidR="00DE5348" w:rsidRPr="003F6D9D">
              <w:rPr>
                <w:rFonts w:ascii="Arial" w:eastAsiaTheme="minorHAnsi" w:hAnsi="Arial" w:cs="Arial"/>
                <w:b/>
                <w:bCs/>
                <w:kern w:val="0"/>
                <w:lang w:eastAsia="en-US"/>
              </w:rPr>
              <w:t>0</w:t>
            </w:r>
            <w:r>
              <w:rPr>
                <w:rFonts w:ascii="Arial" w:eastAsiaTheme="minorHAnsi" w:hAnsi="Arial" w:cs="Arial"/>
                <w:b/>
                <w:bCs/>
                <w:kern w:val="0"/>
                <w:lang w:val="sr-Cyrl-CS" w:eastAsia="en-US"/>
              </w:rPr>
              <w:t>2</w:t>
            </w:r>
            <w:r>
              <w:rPr>
                <w:rFonts w:ascii="Arial" w:eastAsiaTheme="minorHAnsi" w:hAnsi="Arial" w:cs="Arial"/>
                <w:b/>
                <w:bCs/>
                <w:kern w:val="0"/>
                <w:lang w:eastAsia="en-US"/>
              </w:rPr>
              <w:t>.2018</w:t>
            </w:r>
            <w:r w:rsidR="00DE5348" w:rsidRPr="003F6D9D">
              <w:rPr>
                <w:rFonts w:ascii="Arial" w:eastAsiaTheme="minorHAnsi" w:hAnsi="Arial" w:cs="Arial"/>
                <w:b/>
                <w:bCs/>
                <w:kern w:val="0"/>
                <w:lang w:eastAsia="en-US"/>
              </w:rPr>
              <w:t>. године до 1</w:t>
            </w:r>
            <w:r w:rsidR="00DE5348">
              <w:rPr>
                <w:rFonts w:ascii="Arial" w:eastAsiaTheme="minorHAnsi" w:hAnsi="Arial" w:cs="Arial"/>
                <w:b/>
                <w:bCs/>
                <w:kern w:val="0"/>
                <w:lang w:val="sr-Cyrl-CS" w:eastAsia="en-US"/>
              </w:rPr>
              <w:t>0</w:t>
            </w:r>
            <w:r w:rsidR="00DE5348" w:rsidRPr="003F6D9D">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DE5348" w:rsidRPr="003F6D9D" w:rsidRDefault="00B2556E" w:rsidP="00DE53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19</w:t>
            </w:r>
            <w:r w:rsidR="00DE5348" w:rsidRPr="003F6D9D">
              <w:rPr>
                <w:rFonts w:ascii="Arial" w:eastAsiaTheme="minorHAnsi" w:hAnsi="Arial" w:cs="Arial"/>
                <w:b/>
                <w:bCs/>
                <w:kern w:val="0"/>
                <w:lang w:val="sr-Cyrl-CS" w:eastAsia="en-US"/>
              </w:rPr>
              <w:t>.</w:t>
            </w:r>
            <w:r w:rsidR="00DE5348">
              <w:rPr>
                <w:rFonts w:ascii="Arial" w:eastAsiaTheme="minorHAnsi" w:hAnsi="Arial" w:cs="Arial"/>
                <w:b/>
                <w:bCs/>
                <w:kern w:val="0"/>
                <w:lang w:eastAsia="en-US"/>
              </w:rPr>
              <w:t>0</w:t>
            </w:r>
            <w:r>
              <w:rPr>
                <w:rFonts w:ascii="Arial" w:eastAsiaTheme="minorHAnsi" w:hAnsi="Arial" w:cs="Arial"/>
                <w:b/>
                <w:bCs/>
                <w:kern w:val="0"/>
                <w:lang w:val="sr-Cyrl-CS" w:eastAsia="en-US"/>
              </w:rPr>
              <w:t>2</w:t>
            </w:r>
            <w:r>
              <w:rPr>
                <w:rFonts w:ascii="Arial" w:eastAsiaTheme="minorHAnsi" w:hAnsi="Arial" w:cs="Arial"/>
                <w:b/>
                <w:bCs/>
                <w:kern w:val="0"/>
                <w:lang w:eastAsia="en-US"/>
              </w:rPr>
              <w:t>.2018</w:t>
            </w:r>
            <w:r w:rsidR="00DE5348" w:rsidRPr="003F6D9D">
              <w:rPr>
                <w:rFonts w:ascii="Arial" w:eastAsiaTheme="minorHAnsi" w:hAnsi="Arial" w:cs="Arial"/>
                <w:b/>
                <w:bCs/>
                <w:kern w:val="0"/>
                <w:lang w:eastAsia="en-US"/>
              </w:rPr>
              <w:t>. године у 1</w:t>
            </w:r>
            <w:r w:rsidR="00DE5348">
              <w:rPr>
                <w:rFonts w:ascii="Arial" w:eastAsiaTheme="minorHAnsi" w:hAnsi="Arial" w:cs="Arial"/>
                <w:b/>
                <w:bCs/>
                <w:kern w:val="0"/>
                <w:lang w:val="sr-Cyrl-CS" w:eastAsia="en-US"/>
              </w:rPr>
              <w:t>0</w:t>
            </w:r>
            <w:r w:rsidR="00DE5348" w:rsidRPr="003F6D9D">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B00E88">
        <w:rPr>
          <w:rFonts w:ascii="Arial" w:hAnsi="Arial" w:cs="Arial"/>
          <w:b/>
          <w:iCs/>
          <w:lang w:val="sr-Cyrl-CS"/>
        </w:rPr>
        <w:t xml:space="preserve"> </w:t>
      </w:r>
      <w:r w:rsidR="00B00E88" w:rsidRPr="00B41BEF">
        <w:rPr>
          <w:rFonts w:ascii="Arial" w:hAnsi="Arial" w:cs="Arial"/>
          <w:b/>
          <w:iCs/>
          <w:lang w:val="sr-Cyrl-CS"/>
        </w:rPr>
        <w:t>3</w:t>
      </w:r>
      <w:r w:rsidR="00B54C27">
        <w:rPr>
          <w:rFonts w:ascii="Arial" w:hAnsi="Arial" w:cs="Arial"/>
          <w:b/>
          <w:iCs/>
          <w:lang w:val="sr-Cyrl-CS"/>
        </w:rPr>
        <w:t>6</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Pr="008E5B31" w:rsidRDefault="008E5B31"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B2556E">
        <w:rPr>
          <w:rFonts w:ascii="Arial" w:hAnsi="Arial" w:cs="Arial"/>
          <w:sz w:val="24"/>
          <w:lang w:val="sr-Cyrl-CS"/>
        </w:rPr>
        <w:t>фебруар, 2018</w:t>
      </w:r>
      <w:r w:rsidRPr="00DE0254">
        <w:rPr>
          <w:rFonts w:ascii="Arial" w:hAnsi="Arial" w:cs="Arial"/>
          <w:sz w:val="24"/>
          <w:lang w:val="sr-Cyrl-CS"/>
        </w:rPr>
        <w:t xml:space="preserve">. </w:t>
      </w:r>
      <w:proofErr w:type="gramStart"/>
      <w:r>
        <w:rPr>
          <w:rFonts w:ascii="Arial" w:hAnsi="Arial" w:cs="Arial"/>
          <w:sz w:val="24"/>
        </w:rPr>
        <w:t>г</w:t>
      </w:r>
      <w:r w:rsidRPr="00DE0254">
        <w:rPr>
          <w:rFonts w:ascii="Arial" w:hAnsi="Arial" w:cs="Arial"/>
          <w:sz w:val="24"/>
          <w:lang w:val="sr-Cyrl-CS"/>
        </w:rPr>
        <w:t>одине</w:t>
      </w:r>
      <w:proofErr w:type="gramEnd"/>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B2556E">
        <w:rPr>
          <w:rFonts w:ascii="Arial" w:hAnsi="Arial" w:cs="Arial"/>
          <w:b w:val="0"/>
          <w:sz w:val="24"/>
          <w:u w:val="none"/>
          <w:lang w:val="sr-Cyrl-CS"/>
        </w:rPr>
        <w:t>3/18</w:t>
      </w:r>
      <w:r w:rsidRPr="00FA0971">
        <w:rPr>
          <w:rFonts w:ascii="Arial" w:hAnsi="Arial" w:cs="Arial"/>
          <w:b w:val="0"/>
          <w:sz w:val="24"/>
          <w:u w:val="none"/>
          <w:lang w:val="ru-RU"/>
        </w:rPr>
        <w:t xml:space="preserve">, деловодни број </w:t>
      </w:r>
      <w:r w:rsidR="00B2556E">
        <w:rPr>
          <w:rFonts w:ascii="Arial" w:hAnsi="Arial" w:cs="Arial"/>
          <w:b w:val="0"/>
          <w:sz w:val="24"/>
          <w:u w:val="none"/>
          <w:lang w:val="sr-Cyrl-CS"/>
        </w:rPr>
        <w:t>404-27/18-01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B2556E">
        <w:rPr>
          <w:rFonts w:ascii="Arial" w:hAnsi="Arial" w:cs="Arial"/>
          <w:b w:val="0"/>
          <w:sz w:val="24"/>
          <w:u w:val="none"/>
          <w:lang w:val="sr-Cyrl-CS"/>
        </w:rPr>
        <w:t>06</w:t>
      </w:r>
      <w:r w:rsidRPr="00FA0971">
        <w:rPr>
          <w:rFonts w:ascii="Arial" w:hAnsi="Arial" w:cs="Arial"/>
          <w:b w:val="0"/>
          <w:sz w:val="24"/>
          <w:u w:val="none"/>
          <w:lang w:val="sr-Cyrl-CS"/>
        </w:rPr>
        <w:t>.0</w:t>
      </w:r>
      <w:r w:rsidR="00B2556E">
        <w:rPr>
          <w:rFonts w:ascii="Arial" w:hAnsi="Arial" w:cs="Arial"/>
          <w:b w:val="0"/>
          <w:sz w:val="24"/>
          <w:u w:val="none"/>
          <w:lang w:val="sr-Cyrl-CS"/>
        </w:rPr>
        <w:t>2</w:t>
      </w:r>
      <w:r w:rsidRPr="00FA0971">
        <w:rPr>
          <w:rFonts w:ascii="Arial" w:hAnsi="Arial" w:cs="Arial"/>
          <w:b w:val="0"/>
          <w:sz w:val="24"/>
          <w:u w:val="none"/>
          <w:lang w:val="ru-RU"/>
        </w:rPr>
        <w:t>.</w:t>
      </w:r>
      <w:r w:rsidR="00B2556E">
        <w:rPr>
          <w:rFonts w:ascii="Arial" w:hAnsi="Arial" w:cs="Arial"/>
          <w:b w:val="0"/>
          <w:sz w:val="24"/>
          <w:u w:val="none"/>
          <w:lang w:val="sr-Cyrl-CS"/>
        </w:rPr>
        <w:t>2018</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B2556E">
        <w:rPr>
          <w:rFonts w:ascii="Arial" w:hAnsi="Arial" w:cs="Arial"/>
          <w:b w:val="0"/>
          <w:sz w:val="24"/>
          <w:u w:val="none"/>
          <w:lang w:val="sr-Cyrl-CS"/>
        </w:rPr>
        <w:t>3/18</w:t>
      </w:r>
      <w:r w:rsidRPr="00FA0971">
        <w:rPr>
          <w:rFonts w:ascii="Arial" w:hAnsi="Arial" w:cs="Arial"/>
          <w:b w:val="0"/>
          <w:sz w:val="24"/>
          <w:u w:val="none"/>
          <w:lang w:val="ru-RU"/>
        </w:rPr>
        <w:t xml:space="preserve">, деловодни број </w:t>
      </w:r>
      <w:r w:rsidR="00B2556E">
        <w:rPr>
          <w:rFonts w:ascii="Arial" w:hAnsi="Arial" w:cs="Arial"/>
          <w:b w:val="0"/>
          <w:sz w:val="24"/>
          <w:u w:val="none"/>
          <w:lang w:val="sr-Cyrl-CS"/>
        </w:rPr>
        <w:t>404-28/18-01</w:t>
      </w:r>
      <w:r w:rsidRPr="00FA0971">
        <w:rPr>
          <w:rFonts w:ascii="Arial" w:hAnsi="Arial" w:cs="Arial"/>
          <w:b w:val="0"/>
          <w:sz w:val="24"/>
          <w:u w:val="none"/>
          <w:lang w:val="sr-Cyrl-CS"/>
        </w:rPr>
        <w:t xml:space="preserve"> од </w:t>
      </w:r>
      <w:r w:rsidR="00B2556E">
        <w:rPr>
          <w:rFonts w:ascii="Arial" w:hAnsi="Arial" w:cs="Arial"/>
          <w:b w:val="0"/>
          <w:sz w:val="24"/>
          <w:u w:val="none"/>
          <w:lang w:val="sr-Cyrl-CS"/>
        </w:rPr>
        <w:t>06</w:t>
      </w:r>
      <w:r w:rsidR="00F129A1">
        <w:rPr>
          <w:rFonts w:ascii="Arial" w:hAnsi="Arial" w:cs="Arial"/>
          <w:b w:val="0"/>
          <w:sz w:val="24"/>
          <w:u w:val="none"/>
          <w:lang w:val="sr-Cyrl-CS"/>
        </w:rPr>
        <w:t>.</w:t>
      </w:r>
      <w:r w:rsidRPr="00FA0971">
        <w:rPr>
          <w:rFonts w:ascii="Arial" w:hAnsi="Arial" w:cs="Arial"/>
          <w:b w:val="0"/>
          <w:sz w:val="24"/>
          <w:u w:val="none"/>
          <w:lang w:val="sr-Cyrl-CS"/>
        </w:rPr>
        <w:t>0</w:t>
      </w:r>
      <w:r w:rsidR="00B2556E">
        <w:rPr>
          <w:rFonts w:ascii="Arial" w:hAnsi="Arial" w:cs="Arial"/>
          <w:b w:val="0"/>
          <w:sz w:val="24"/>
          <w:u w:val="none"/>
          <w:lang w:val="sr-Cyrl-CS"/>
        </w:rPr>
        <w:t>2.2018</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5520AD" w:rsidRDefault="005520AD" w:rsidP="005520AD">
      <w:pPr>
        <w:jc w:val="both"/>
        <w:rPr>
          <w:rFonts w:ascii="Arial" w:eastAsia="TimesNewRomanPSMT" w:hAnsi="Arial" w:cs="Arial"/>
        </w:rPr>
      </w:pPr>
      <w:r>
        <w:rPr>
          <w:rFonts w:ascii="Arial" w:hAnsi="Arial" w:cs="Arial"/>
        </w:rPr>
        <w:t>:</w:t>
      </w:r>
    </w:p>
    <w:p w:rsidR="005520AD" w:rsidRDefault="005520AD" w:rsidP="005520AD">
      <w:pPr>
        <w:ind w:firstLine="720"/>
        <w:jc w:val="both"/>
        <w:rPr>
          <w:rFonts w:ascii="Arial" w:eastAsia="TimesNewRomanPSMT" w:hAnsi="Arial" w:cs="Arial"/>
        </w:rPr>
      </w:pPr>
    </w:p>
    <w:p w:rsidR="005520AD" w:rsidRDefault="005520AD" w:rsidP="005520AD">
      <w:pPr>
        <w:ind w:firstLine="720"/>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 xml:space="preserve">Број </w:t>
      </w:r>
      <w:r w:rsidR="00B2556E">
        <w:rPr>
          <w:rFonts w:ascii="Arial" w:eastAsia="TimesNewRomanPS-BoldMT" w:hAnsi="Arial" w:cs="Arial"/>
          <w:b/>
          <w:bCs/>
          <w:lang w:val="ru-RU"/>
        </w:rPr>
        <w:t>404-29/18-</w:t>
      </w:r>
      <w:r>
        <w:rPr>
          <w:rFonts w:ascii="Arial" w:eastAsia="TimesNewRomanPS-BoldMT" w:hAnsi="Arial" w:cs="Arial"/>
          <w:b/>
          <w:bCs/>
          <w:lang w:val="ru-RU"/>
        </w:rPr>
        <w:t>01</w:t>
      </w:r>
      <w:r w:rsidR="00F129A1">
        <w:rPr>
          <w:rFonts w:ascii="Arial" w:eastAsia="TimesNewRomanPS-BoldMT" w:hAnsi="Arial" w:cs="Arial"/>
          <w:b/>
          <w:bCs/>
        </w:rPr>
        <w:t xml:space="preserve"> </w:t>
      </w:r>
      <w:r w:rsidR="00B2556E">
        <w:rPr>
          <w:rFonts w:ascii="Arial" w:eastAsia="TimesNewRomanPS-BoldMT" w:hAnsi="Arial" w:cs="Arial"/>
          <w:b/>
          <w:bCs/>
          <w:lang w:val="sr-Cyrl-CS"/>
        </w:rPr>
        <w:t>од 06.02.2018</w:t>
      </w:r>
      <w:r w:rsidR="00F129A1">
        <w:rPr>
          <w:rFonts w:ascii="Arial" w:eastAsia="TimesNewRomanPS-BoldMT" w:hAnsi="Arial" w:cs="Arial"/>
          <w:b/>
          <w:bCs/>
          <w:lang w:val="sr-Cyrl-CS"/>
        </w:rPr>
        <w:t>.године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B2556E" w:rsidRDefault="005520AD" w:rsidP="00B2556E">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 </w:t>
      </w:r>
      <w:r w:rsidR="00B2556E">
        <w:rPr>
          <w:rFonts w:ascii="Arial" w:eastAsia="TimesNewRomanPS-BoldMT" w:hAnsi="Arial" w:cs="Arial"/>
          <w:b/>
          <w:bCs/>
        </w:rPr>
        <w:t xml:space="preserve">Услуге стручног надзора над извођењем радова на одржавању </w:t>
      </w:r>
      <w:proofErr w:type="gramStart"/>
      <w:r w:rsidR="00B2556E">
        <w:rPr>
          <w:rFonts w:ascii="Arial" w:eastAsia="TimesNewRomanPS-BoldMT" w:hAnsi="Arial" w:cs="Arial"/>
          <w:b/>
          <w:bCs/>
        </w:rPr>
        <w:t>и  ревитализацији</w:t>
      </w:r>
      <w:proofErr w:type="gramEnd"/>
      <w:r w:rsidR="00B2556E">
        <w:rPr>
          <w:rFonts w:ascii="Arial" w:eastAsia="TimesNewRomanPS-BoldMT" w:hAnsi="Arial" w:cs="Arial"/>
          <w:b/>
          <w:bCs/>
        </w:rPr>
        <w:t xml:space="preserve">  путева и улица на територији општине Баточина</w:t>
      </w:r>
      <w:r w:rsidR="00AD24A0">
        <w:rPr>
          <w:rFonts w:ascii="Arial" w:eastAsia="TimesNewRomanPS-BoldMT" w:hAnsi="Arial" w:cs="Arial"/>
          <w:b/>
          <w:bCs/>
          <w:lang w:val="sr-Cyrl-CS"/>
        </w:rPr>
        <w:t xml:space="preserve">, </w:t>
      </w:r>
    </w:p>
    <w:p w:rsidR="005520AD" w:rsidRPr="00B2556E" w:rsidRDefault="005520AD" w:rsidP="00B2556E">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w:t>
      </w:r>
      <w:proofErr w:type="gramEnd"/>
      <w:r>
        <w:rPr>
          <w:rFonts w:ascii="Arial" w:eastAsia="TimesNewRomanPS-BoldMT" w:hAnsi="Arial" w:cs="Arial"/>
          <w:b/>
          <w:bCs/>
        </w:rPr>
        <w:t xml:space="preserve"> </w:t>
      </w:r>
      <w:r w:rsidR="00B2556E">
        <w:rPr>
          <w:rFonts w:ascii="Arial" w:eastAsia="TimesNewRomanPS-BoldMT" w:hAnsi="Arial" w:cs="Arial"/>
          <w:b/>
          <w:bCs/>
          <w:lang w:val="sr-Cyrl-CS"/>
        </w:rPr>
        <w:t>3/18</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763DB6"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763DB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763DB6">
              <w:rPr>
                <w:rFonts w:ascii="Arial" w:eastAsia="TimesNewRomanPSMT" w:hAnsi="Arial" w:cs="Arial"/>
                <w:color w:val="auto"/>
                <w:lang w:val="sr-Cyrl-CS"/>
              </w:rPr>
              <w:t>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763DB6">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763DB6">
              <w:rPr>
                <w:rFonts w:ascii="Arial" w:eastAsia="TimesNewRomanPSMT" w:hAnsi="Arial" w:cs="Arial"/>
                <w:lang w:val="sr-Cyrl-CS"/>
              </w:rPr>
              <w:t>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w:t>
            </w:r>
            <w:r w:rsidR="00763DB6">
              <w:rPr>
                <w:rFonts w:ascii="Arial" w:eastAsia="TimesNewRomanPSMT" w:hAnsi="Arial" w:cs="Arial"/>
                <w:lang w:val="sr-Cyrl-CS"/>
              </w:rPr>
              <w:t>9</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763DB6"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BD7632">
            <w:pPr>
              <w:snapToGrid w:val="0"/>
              <w:jc w:val="center"/>
              <w:rPr>
                <w:rFonts w:ascii="Arial" w:eastAsia="TimesNewRomanPSMT" w:hAnsi="Arial" w:cs="Arial"/>
                <w:lang w:val="sr-Cyrl-CS"/>
              </w:rPr>
            </w:pPr>
            <w:r>
              <w:rPr>
                <w:rFonts w:ascii="Arial" w:eastAsia="TimesNewRomanPSMT" w:hAnsi="Arial" w:cs="Arial"/>
                <w:lang w:val="sr-Cyrl-CS"/>
              </w:rPr>
              <w:t>21</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BD7632">
            <w:pPr>
              <w:snapToGrid w:val="0"/>
              <w:jc w:val="center"/>
              <w:rPr>
                <w:rFonts w:ascii="Arial" w:hAnsi="Arial" w:cs="Arial"/>
                <w:lang w:val="sr-Cyrl-CS"/>
              </w:rPr>
            </w:pPr>
            <w:r>
              <w:rPr>
                <w:rFonts w:ascii="Arial" w:hAnsi="Arial" w:cs="Arial"/>
                <w:lang w:val="sr-Cyrl-CS"/>
              </w:rPr>
              <w:t>22</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763DB6" w:rsidP="00BD7632">
            <w:pPr>
              <w:snapToGrid w:val="0"/>
              <w:jc w:val="center"/>
              <w:rPr>
                <w:rFonts w:ascii="Arial" w:hAnsi="Arial" w:cs="Arial"/>
                <w:lang w:val="sr-Cyrl-CS"/>
              </w:rPr>
            </w:pPr>
            <w:r>
              <w:rPr>
                <w:rFonts w:ascii="Arial" w:hAnsi="Arial" w:cs="Arial"/>
                <w:lang w:val="sr-Cyrl-CS"/>
              </w:rPr>
              <w:t>23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763DB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Pr="00AD24A0" w:rsidRDefault="00AD24A0"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  ОПШТИ</w:t>
      </w:r>
      <w:proofErr w:type="gramEnd"/>
      <w:r>
        <w:rPr>
          <w:rFonts w:ascii="Arial" w:hAnsi="Arial" w:cs="Arial"/>
          <w:b/>
          <w:bCs/>
          <w:i/>
          <w:iCs/>
          <w:sz w:val="28"/>
          <w:szCs w:val="28"/>
        </w:rPr>
        <w:t xml:space="preserve">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022C84">
        <w:rPr>
          <w:rFonts w:ascii="Arial" w:hAnsi="Arial" w:cs="Arial"/>
          <w:lang w:val="sr-Latn-CS"/>
        </w:rPr>
        <w:t>3</w:t>
      </w:r>
      <w:r w:rsidR="00022C84">
        <w:rPr>
          <w:rFonts w:ascii="Arial" w:hAnsi="Arial" w:cs="Arial"/>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B2556E">
        <w:rPr>
          <w:rFonts w:ascii="Arial" w:hAnsi="Arial" w:cs="Arial"/>
          <w:lang w:val="ru-RU"/>
        </w:rPr>
        <w:t>3/18</w:t>
      </w:r>
      <w:r>
        <w:rPr>
          <w:rFonts w:ascii="Arial" w:hAnsi="Arial" w:cs="Arial"/>
          <w:lang w:val="ru-RU"/>
        </w:rPr>
        <w:t xml:space="preserve">, наведене у Плану јавних набавки под бројем </w:t>
      </w:r>
      <w:r w:rsidR="00B2556E">
        <w:rPr>
          <w:rFonts w:ascii="Arial" w:hAnsi="Arial" w:cs="Arial"/>
          <w:lang w:val="ru-RU"/>
        </w:rPr>
        <w:t>1.2.2/18</w:t>
      </w:r>
      <w:r w:rsidRPr="008566BF">
        <w:rPr>
          <w:rFonts w:ascii="Arial" w:hAnsi="Arial" w:cs="Arial"/>
          <w:lang w:val="ru-RU"/>
        </w:rPr>
        <w:t xml:space="preserve"> </w:t>
      </w:r>
      <w:r>
        <w:rPr>
          <w:rFonts w:ascii="Arial" w:hAnsi="Arial" w:cs="Arial"/>
          <w:lang w:val="ru-RU"/>
        </w:rPr>
        <w:t xml:space="preserve">јесу </w:t>
      </w:r>
      <w:r w:rsidR="00B2556E">
        <w:rPr>
          <w:rFonts w:ascii="Arial" w:hAnsi="Arial" w:cs="Arial"/>
          <w:bCs/>
        </w:rPr>
        <w:t>Услуге стручног надзора над извођењем радова на одржавању и  ревитализацији путева и улица на територији општине Баточина</w:t>
      </w:r>
      <w:r>
        <w:rPr>
          <w:rFonts w:ascii="Arial" w:hAnsi="Arial" w:cs="Arial"/>
          <w:bCs/>
        </w:rPr>
        <w:t xml:space="preserve">, ОРН: </w:t>
      </w:r>
      <w:r>
        <w:rPr>
          <w:rFonts w:ascii="Arial" w:hAnsi="Arial" w:cs="Arial"/>
          <w:bCs/>
          <w:lang w:val="sr-Cyrl-CS"/>
        </w:rPr>
        <w:t>71520000 – Услуге грађевинског надзора.</w:t>
      </w:r>
    </w:p>
    <w:p w:rsidR="00AD24A0" w:rsidRDefault="00AD24A0" w:rsidP="00AD24A0">
      <w:pPr>
        <w:jc w:val="both"/>
        <w:rPr>
          <w:rFonts w:ascii="Arial" w:hAnsi="Arial" w:cs="Arial"/>
          <w:lang w:val="sr-Cyrl-CS"/>
        </w:rPr>
      </w:pPr>
    </w:p>
    <w:p w:rsidR="00AD24A0" w:rsidRDefault="00AD24A0" w:rsidP="00AD24A0">
      <w:pPr>
        <w:jc w:val="both"/>
        <w:rPr>
          <w:rFonts w:ascii="Arial" w:hAnsi="Arial" w:cs="Arial"/>
          <w:b/>
          <w:lang w:val="sr-Cyrl-CS"/>
        </w:rPr>
      </w:pPr>
      <w:r w:rsidRPr="0000417D">
        <w:rPr>
          <w:rFonts w:ascii="Arial" w:hAnsi="Arial" w:cs="Arial"/>
          <w:b/>
          <w:lang w:val="sr-Cyrl-CS"/>
        </w:rPr>
        <w:t>4. Процењена вредност јавне набавке</w:t>
      </w:r>
      <w:r>
        <w:rPr>
          <w:rFonts w:ascii="Arial" w:hAnsi="Arial" w:cs="Arial"/>
          <w:b/>
          <w:lang w:val="sr-Cyrl-CS"/>
        </w:rPr>
        <w:t>:</w:t>
      </w:r>
    </w:p>
    <w:p w:rsidR="00AD24A0" w:rsidRPr="0000417D" w:rsidRDefault="00BC4C22" w:rsidP="00AD24A0">
      <w:pPr>
        <w:jc w:val="both"/>
        <w:rPr>
          <w:rFonts w:ascii="Arial" w:hAnsi="Arial" w:cs="Arial"/>
          <w:lang w:val="sr-Cyrl-CS"/>
        </w:rPr>
      </w:pPr>
      <w:r>
        <w:rPr>
          <w:rFonts w:ascii="Arial" w:hAnsi="Arial" w:cs="Arial"/>
          <w:lang w:val="sr-Cyrl-CS"/>
        </w:rPr>
        <w:t>1</w:t>
      </w:r>
      <w:r w:rsidR="00022C84">
        <w:rPr>
          <w:rFonts w:ascii="Arial" w:hAnsi="Arial" w:cs="Arial"/>
          <w:lang w:val="sr-Cyrl-CS"/>
        </w:rPr>
        <w:t>2</w:t>
      </w:r>
      <w:r>
        <w:rPr>
          <w:rFonts w:ascii="Arial" w:hAnsi="Arial" w:cs="Arial"/>
          <w:lang w:val="sr-Cyrl-CS"/>
        </w:rPr>
        <w:t>5</w:t>
      </w:r>
      <w:r w:rsidR="00AD24A0" w:rsidRPr="0000417D">
        <w:rPr>
          <w:rFonts w:ascii="Arial" w:hAnsi="Arial" w:cs="Arial"/>
          <w:lang w:val="sr-Cyrl-CS"/>
        </w:rPr>
        <w:t>.000,00</w:t>
      </w:r>
      <w:r w:rsidR="00AD24A0">
        <w:rPr>
          <w:rFonts w:ascii="Arial" w:hAnsi="Arial" w:cs="Arial"/>
          <w:lang w:val="sr-Cyrl-CS"/>
        </w:rPr>
        <w:t xml:space="preserve"> динара без ПДВ-а</w:t>
      </w:r>
    </w:p>
    <w:p w:rsidR="00AD24A0" w:rsidRPr="007E65F5" w:rsidRDefault="00AD24A0" w:rsidP="00AD24A0">
      <w:pPr>
        <w:jc w:val="both"/>
        <w:rPr>
          <w:lang w:val="sr-Latn-CS"/>
        </w:rPr>
      </w:pPr>
    </w:p>
    <w:p w:rsidR="00AD24A0" w:rsidRPr="00BC4C22" w:rsidRDefault="00AD24A0" w:rsidP="00AD24A0">
      <w:pPr>
        <w:jc w:val="both"/>
        <w:rPr>
          <w:rFonts w:ascii="Arial" w:hAnsi="Arial" w:cs="Arial"/>
          <w:b/>
          <w:bCs/>
          <w:lang w:val="sr-Cyrl-CS"/>
        </w:rPr>
      </w:pPr>
      <w:r>
        <w:rPr>
          <w:rFonts w:ascii="Arial" w:hAnsi="Arial" w:cs="Arial"/>
          <w:b/>
          <w:bCs/>
          <w:lang w:val="sr-Cyrl-CS"/>
        </w:rPr>
        <w:t>5.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AD24A0" w:rsidP="00AD24A0">
      <w:pPr>
        <w:jc w:val="both"/>
        <w:rPr>
          <w:rFonts w:ascii="Arial" w:hAnsi="Arial" w:cs="Arial"/>
          <w:b/>
          <w:bCs/>
          <w:iCs/>
          <w:lang w:val="sr-Cyrl-CS"/>
        </w:rPr>
      </w:pPr>
      <w:r>
        <w:rPr>
          <w:rFonts w:ascii="Arial" w:hAnsi="Arial" w:cs="Arial"/>
          <w:b/>
          <w:bCs/>
          <w:i/>
          <w:iCs/>
          <w:lang w:val="sr-Cyrl-CS"/>
        </w:rPr>
        <w:t>6.</w:t>
      </w:r>
      <w:r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AD24A0" w:rsidRPr="00DE0254" w:rsidRDefault="00AD24A0" w:rsidP="00AD24A0">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Pr="008566BF" w:rsidRDefault="00AD24A0" w:rsidP="00AD24A0">
      <w:pPr>
        <w:jc w:val="both"/>
        <w:rPr>
          <w:rFonts w:ascii="Arial" w:hAnsi="Arial" w:cs="Arial"/>
          <w:bCs/>
          <w:color w:val="C00000"/>
          <w:lang w:val="ru-RU"/>
        </w:rPr>
      </w:pPr>
    </w:p>
    <w:p w:rsidR="00AD24A0" w:rsidRPr="008566BF" w:rsidRDefault="00AD24A0" w:rsidP="00AD24A0">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B2556E">
        <w:rPr>
          <w:rFonts w:ascii="Arial" w:hAnsi="Arial" w:cs="Arial"/>
          <w:lang w:val="ru-RU"/>
        </w:rPr>
        <w:t>3/18</w:t>
      </w:r>
      <w:r>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B2556E">
        <w:rPr>
          <w:rFonts w:ascii="Arial" w:hAnsi="Arial" w:cs="Arial"/>
          <w:lang w:val="ru-RU"/>
        </w:rPr>
        <w:t>1.2.2/18</w:t>
      </w:r>
      <w:r>
        <w:rPr>
          <w:rFonts w:ascii="Arial" w:hAnsi="Arial" w:cs="Arial"/>
          <w:lang w:val="ru-RU"/>
        </w:rPr>
        <w:t xml:space="preserve"> </w:t>
      </w:r>
      <w:r w:rsidR="00BC4C22">
        <w:rPr>
          <w:rFonts w:ascii="Arial" w:hAnsi="Arial" w:cs="Arial"/>
          <w:lang w:val="ru-RU"/>
        </w:rPr>
        <w:t xml:space="preserve">јесу </w:t>
      </w:r>
      <w:r w:rsidR="00B2556E">
        <w:rPr>
          <w:rFonts w:ascii="Arial" w:hAnsi="Arial" w:cs="Arial"/>
          <w:b/>
          <w:bCs/>
        </w:rPr>
        <w:t>Услуге стручног надзора над извођењем радова на одржавању и ревитализацији  путева и улица на територији општине Баточина</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rPr>
      </w:pPr>
    </w:p>
    <w:p w:rsidR="005520AD" w:rsidRPr="002B5B9B" w:rsidRDefault="005520AD" w:rsidP="005520AD">
      <w:pPr>
        <w:jc w:val="both"/>
        <w:rPr>
          <w:rFonts w:ascii="Arial" w:hAnsi="Arial" w:cs="Arial"/>
          <w:i/>
          <w:iCs/>
          <w:lang w:val="sr-Cyrl-CS"/>
        </w:rPr>
      </w:pPr>
    </w:p>
    <w:p w:rsidR="005520AD" w:rsidRPr="004F4CDB" w:rsidRDefault="005520AD" w:rsidP="004F4CDB">
      <w:pPr>
        <w:shd w:val="clear" w:color="auto" w:fill="C6D9F1"/>
        <w:jc w:val="center"/>
        <w:rPr>
          <w:rFonts w:ascii="Arial" w:hAnsi="Arial" w:cs="Arial"/>
          <w:b/>
          <w:bCs/>
          <w:i/>
          <w:iCs/>
        </w:rPr>
      </w:pPr>
      <w:proofErr w:type="gramStart"/>
      <w:r>
        <w:rPr>
          <w:rFonts w:ascii="Arial" w:hAnsi="Arial" w:cs="Arial"/>
          <w:b/>
          <w:bCs/>
          <w:i/>
          <w:iCs/>
          <w:sz w:val="28"/>
          <w:szCs w:val="28"/>
        </w:rPr>
        <w:lastRenderedPageBreak/>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Default="005F0ACF"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w:t>
      </w:r>
      <w:r w:rsidRPr="00FB50B1">
        <w:rPr>
          <w:rFonts w:ascii="Arial" w:hAnsi="Arial" w:cs="Arial"/>
          <w:lang w:val="sr-Cyrl-CS"/>
        </w:rPr>
        <w:t>Законом о јавним путевима (''Сл. гласник РС'', б</w:t>
      </w:r>
      <w:r>
        <w:rPr>
          <w:rFonts w:ascii="Arial" w:hAnsi="Arial" w:cs="Arial"/>
          <w:lang w:val="sr-Cyrl-CS"/>
        </w:rPr>
        <w:t>р. 101/05, 123/2007, 101/2011,</w:t>
      </w:r>
      <w:r w:rsidRPr="00FB50B1">
        <w:rPr>
          <w:rFonts w:ascii="Arial" w:hAnsi="Arial" w:cs="Arial"/>
          <w:lang w:val="sr-Cyrl-CS"/>
        </w:rPr>
        <w:t>93/2012</w:t>
      </w:r>
      <w:r>
        <w:rPr>
          <w:rFonts w:ascii="Arial" w:hAnsi="Arial" w:cs="Arial"/>
          <w:lang w:val="sr-Cyrl-CS"/>
        </w:rPr>
        <w:t xml:space="preserve"> 104/2013</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5520AD" w:rsidRDefault="005520AD" w:rsidP="005520AD">
      <w:pPr>
        <w:ind w:firstLine="360"/>
        <w:jc w:val="both"/>
        <w:rPr>
          <w:rFonts w:ascii="Arial" w:hAnsi="Arial" w:cs="Arial"/>
          <w:lang w:val="sr-Cyrl-CS"/>
        </w:rPr>
      </w:pPr>
      <w:r w:rsidRPr="0054398B">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5520AD" w:rsidRDefault="005520AD" w:rsidP="004F4CDB">
      <w:pPr>
        <w:ind w:firstLine="360"/>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E826AC" w:rsidRPr="004F4CDB" w:rsidRDefault="00E826AC" w:rsidP="004F4CDB">
      <w:pPr>
        <w:ind w:firstLine="360"/>
        <w:jc w:val="both"/>
        <w:rPr>
          <w:rFonts w:ascii="Arial" w:hAnsi="Arial" w:cs="Arial"/>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lastRenderedPageBreak/>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Pr>
          <w:rFonts w:ascii="Arial" w:hAnsi="Arial" w:cs="Arial"/>
          <w:lang w:val="sr-Cyrl-CS"/>
        </w:rPr>
        <w:t>ова при избору детаља технолошки</w:t>
      </w:r>
      <w:r>
        <w:rPr>
          <w:rFonts w:ascii="Arial" w:hAnsi="Arial" w:cs="Arial"/>
          <w:lang w:val="sr-Cyrl-CS"/>
        </w:rPr>
        <w:t>х и организационих решења за извођење радова;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5520AD" w:rsidRPr="00B91075" w:rsidRDefault="005520AD" w:rsidP="00FE27EF">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з Закона о планирању и изградњи</w:t>
      </w:r>
      <w:r w:rsidRPr="00B91075">
        <w:rPr>
          <w:rFonts w:ascii="Arial" w:eastAsia="Times New Roman" w:hAnsi="Arial" w:cs="Arial"/>
        </w:rPr>
        <w:t>, Закона о јавним путевима као и правилима вршења стручног надзора, стручни надзор је дужан да координира са наручиоцем, односно техничком службом наручиоца.</w:t>
      </w:r>
    </w:p>
    <w:p w:rsidR="005520AD" w:rsidRPr="005F0ACF"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дргуих питања која се појаве у току грађења, односно извођења радова.</w:t>
      </w:r>
    </w:p>
    <w:p w:rsidR="005F0ACF" w:rsidRDefault="005F0ACF" w:rsidP="005F0ACF">
      <w:pPr>
        <w:pStyle w:val="ListParagraph"/>
        <w:suppressAutoHyphens w:val="0"/>
        <w:spacing w:line="240" w:lineRule="auto"/>
        <w:ind w:left="360"/>
        <w:contextualSpacing/>
        <w:jc w:val="both"/>
        <w:rPr>
          <w:rFonts w:ascii="Arial" w:hAnsi="Arial" w:cs="Arial"/>
          <w:lang w:val="sr-Cyrl-CS"/>
        </w:rPr>
      </w:pPr>
    </w:p>
    <w:p w:rsidR="00D516C0" w:rsidRDefault="00D516C0" w:rsidP="005520AD">
      <w:pPr>
        <w:jc w:val="both"/>
        <w:rPr>
          <w:rFonts w:ascii="Arial" w:hAnsi="Arial" w:cs="Arial"/>
        </w:rPr>
      </w:pPr>
      <w:r>
        <w:rPr>
          <w:rFonts w:ascii="Arial" w:hAnsi="Arial" w:cs="Arial"/>
          <w:lang w:val="sr-Cyrl-CS"/>
        </w:rPr>
        <w:t xml:space="preserve">За одржавање локалних и некатегорисаних путева уградњом каменог агрегата, надзорни орган је дужан да поступа у складу са </w:t>
      </w:r>
      <w:r w:rsidRPr="00D516C0">
        <w:rPr>
          <w:rFonts w:ascii="Arial" w:hAnsi="Arial" w:cs="Arial"/>
        </w:rPr>
        <w:t>Програм</w:t>
      </w:r>
      <w:r>
        <w:rPr>
          <w:rFonts w:ascii="Arial" w:hAnsi="Arial" w:cs="Arial"/>
        </w:rPr>
        <w:t>ом одржавања и развоја</w:t>
      </w:r>
      <w:r w:rsidRPr="00D516C0">
        <w:rPr>
          <w:rFonts w:ascii="Arial" w:hAnsi="Arial" w:cs="Arial"/>
        </w:rPr>
        <w:t xml:space="preserve"> општинских и некатегорисаних путева у 2018.години</w:t>
      </w:r>
      <w:r>
        <w:rPr>
          <w:rFonts w:ascii="Arial" w:hAnsi="Arial" w:cs="Arial"/>
        </w:rPr>
        <w:t xml:space="preserve"> („Сл.гласник општине Баточина“, бр. </w:t>
      </w:r>
      <w:proofErr w:type="gramStart"/>
      <w:r w:rsidR="00EE2E4D">
        <w:rPr>
          <w:rFonts w:ascii="Arial" w:hAnsi="Arial" w:cs="Arial"/>
        </w:rPr>
        <w:t>33/17</w:t>
      </w:r>
      <w:r>
        <w:rPr>
          <w:rFonts w:ascii="Arial" w:hAnsi="Arial" w:cs="Arial"/>
        </w:rPr>
        <w:t xml:space="preserve">), прати да ли се испоручени агрегат уграђује на локацији из налога </w:t>
      </w:r>
      <w:r w:rsidR="002F799E">
        <w:rPr>
          <w:rFonts w:ascii="Arial" w:hAnsi="Arial" w:cs="Arial"/>
        </w:rPr>
        <w:t xml:space="preserve">Наручиоца </w:t>
      </w:r>
      <w:r>
        <w:rPr>
          <w:rFonts w:ascii="Arial" w:hAnsi="Arial" w:cs="Arial"/>
        </w:rPr>
        <w:t>и у количини назначеној на отпремници</w:t>
      </w:r>
      <w:r w:rsidR="002F799E">
        <w:rPr>
          <w:rFonts w:ascii="Arial" w:hAnsi="Arial" w:cs="Arial"/>
        </w:rPr>
        <w:t xml:space="preserve"> Добављача</w:t>
      </w:r>
      <w:r>
        <w:rPr>
          <w:rFonts w:ascii="Arial" w:hAnsi="Arial" w:cs="Arial"/>
        </w:rPr>
        <w:t>, да о томе води одговарајућу евиденцију и доставља месечне извештаје Наручиоцу.</w:t>
      </w:r>
      <w:proofErr w:type="gramEnd"/>
    </w:p>
    <w:p w:rsidR="005F0ACF" w:rsidRPr="004F4CDB" w:rsidRDefault="005F0ACF" w:rsidP="005520AD">
      <w:pPr>
        <w:jc w:val="both"/>
        <w:rPr>
          <w:rFonts w:ascii="Arial" w:hAnsi="Arial" w:cs="Arial"/>
        </w:rPr>
      </w:pPr>
    </w:p>
    <w:p w:rsidR="005520AD" w:rsidRDefault="005520AD" w:rsidP="005520AD">
      <w:pPr>
        <w:jc w:val="both"/>
        <w:rPr>
          <w:rFonts w:ascii="Arial" w:hAnsi="Arial" w:cs="Arial"/>
          <w:lang w:val="sr-Cyrl-CS"/>
        </w:rPr>
      </w:pPr>
      <w:r>
        <w:rPr>
          <w:rFonts w:ascii="Arial" w:hAnsi="Arial" w:cs="Arial"/>
          <w:lang w:val="sr-Cyrl-CS"/>
        </w:rPr>
        <w:t>Услуге стручног надзора се уговарају</w:t>
      </w:r>
      <w:r>
        <w:rPr>
          <w:rFonts w:ascii="Arial" w:hAnsi="Arial" w:cs="Arial"/>
        </w:rPr>
        <w:t xml:space="preserve"> </w:t>
      </w:r>
      <w:r>
        <w:rPr>
          <w:rFonts w:ascii="Arial" w:hAnsi="Arial" w:cs="Arial"/>
          <w:lang w:val="sr-Cyrl-CS"/>
        </w:rPr>
        <w:t xml:space="preserve">за планиране </w:t>
      </w:r>
      <w:r w:rsidR="00D516C0">
        <w:rPr>
          <w:rFonts w:ascii="Arial" w:hAnsi="Arial" w:cs="Arial"/>
          <w:lang w:val="sr-Cyrl-CS"/>
        </w:rPr>
        <w:t>поступке</w:t>
      </w:r>
      <w:r>
        <w:rPr>
          <w:rFonts w:ascii="Arial" w:hAnsi="Arial" w:cs="Arial"/>
          <w:lang w:val="sr-Cyrl-CS"/>
        </w:rPr>
        <w:t xml:space="preserve"> и то:</w:t>
      </w:r>
    </w:p>
    <w:p w:rsidR="003D267C" w:rsidRDefault="003D267C" w:rsidP="00FE27EF">
      <w:pPr>
        <w:pStyle w:val="ListParagraph"/>
        <w:numPr>
          <w:ilvl w:val="0"/>
          <w:numId w:val="5"/>
        </w:numPr>
        <w:jc w:val="both"/>
        <w:rPr>
          <w:rFonts w:ascii="Arial" w:hAnsi="Arial" w:cs="Arial"/>
          <w:lang w:val="sr-Cyrl-CS"/>
        </w:rPr>
      </w:pPr>
      <w:r w:rsidRPr="003D267C">
        <w:rPr>
          <w:rFonts w:ascii="Arial" w:hAnsi="Arial" w:cs="Arial"/>
          <w:lang w:val="sr-Cyrl-CS"/>
        </w:rPr>
        <w:t xml:space="preserve">Радови </w:t>
      </w:r>
      <w:r w:rsidR="00EE2E4D" w:rsidRPr="00EE2E4D">
        <w:rPr>
          <w:rFonts w:ascii="Arial" w:hAnsi="Arial" w:cs="Arial"/>
          <w:lang w:val="sr-Cyrl-CS"/>
        </w:rPr>
        <w:t>на ревитализацији пољских путева на територији општине Баточина</w:t>
      </w:r>
      <w:r w:rsidRPr="003D267C">
        <w:rPr>
          <w:rFonts w:ascii="Arial" w:hAnsi="Arial" w:cs="Arial"/>
          <w:lang w:val="sr-Cyrl-CS"/>
        </w:rPr>
        <w:t xml:space="preserve">, процењене вредности од </w:t>
      </w:r>
      <w:r w:rsidR="00EE2E4D">
        <w:rPr>
          <w:rFonts w:ascii="Arial" w:hAnsi="Arial" w:cs="Arial"/>
          <w:lang w:val="sr-Cyrl-CS"/>
        </w:rPr>
        <w:t>7.333.333</w:t>
      </w:r>
      <w:r>
        <w:rPr>
          <w:rFonts w:ascii="Arial" w:hAnsi="Arial" w:cs="Arial"/>
          <w:lang w:val="sr-Cyrl-CS"/>
        </w:rPr>
        <w:t>,00 динара без пдв-а,</w:t>
      </w:r>
    </w:p>
    <w:p w:rsidR="00EE2E4D" w:rsidRPr="003D267C" w:rsidRDefault="00EE2E4D" w:rsidP="00FE27EF">
      <w:pPr>
        <w:pStyle w:val="ListParagraph"/>
        <w:numPr>
          <w:ilvl w:val="0"/>
          <w:numId w:val="5"/>
        </w:numPr>
        <w:jc w:val="both"/>
        <w:rPr>
          <w:rFonts w:ascii="Arial" w:hAnsi="Arial" w:cs="Arial"/>
          <w:lang w:val="sr-Cyrl-CS"/>
        </w:rPr>
      </w:pPr>
      <w:r w:rsidRPr="00EE2E4D">
        <w:rPr>
          <w:rFonts w:ascii="Arial" w:hAnsi="Arial" w:cs="Arial"/>
          <w:lang w:val="sr-Cyrl-CS"/>
        </w:rPr>
        <w:t>Набавка каменог агрегата за потребе насипања и редовног одржавања локалних и некатегорисаних путева</w:t>
      </w:r>
      <w:r>
        <w:rPr>
          <w:rFonts w:ascii="Arial" w:hAnsi="Arial" w:cs="Arial"/>
          <w:lang w:val="sr-Cyrl-CS"/>
        </w:rPr>
        <w:t xml:space="preserve">, </w:t>
      </w:r>
      <w:r w:rsidRPr="003D267C">
        <w:rPr>
          <w:rFonts w:ascii="Arial" w:hAnsi="Arial" w:cs="Arial"/>
          <w:lang w:val="sr-Cyrl-CS"/>
        </w:rPr>
        <w:t xml:space="preserve">процењене вредности од </w:t>
      </w:r>
      <w:r>
        <w:rPr>
          <w:rFonts w:ascii="Arial" w:hAnsi="Arial" w:cs="Arial"/>
          <w:lang w:val="sr-Cyrl-CS"/>
        </w:rPr>
        <w:t>2.800.000,00 динара без пдв-а</w:t>
      </w:r>
    </w:p>
    <w:p w:rsidR="00D02997" w:rsidRPr="005F0ACF" w:rsidRDefault="005520AD" w:rsidP="004F4CDB">
      <w:pPr>
        <w:pStyle w:val="ListParagraph"/>
        <w:numPr>
          <w:ilvl w:val="0"/>
          <w:numId w:val="5"/>
        </w:numPr>
        <w:jc w:val="both"/>
        <w:rPr>
          <w:rFonts w:ascii="Arial" w:hAnsi="Arial" w:cs="Arial"/>
          <w:lang w:val="sr-Cyrl-CS"/>
        </w:rPr>
      </w:pPr>
      <w:r w:rsidRPr="00143D17">
        <w:rPr>
          <w:rFonts w:ascii="Arial" w:hAnsi="Arial" w:cs="Arial"/>
          <w:lang w:val="sr-Cyrl-CS"/>
        </w:rPr>
        <w:t>Радов</w:t>
      </w:r>
      <w:r w:rsidRPr="00143D17">
        <w:rPr>
          <w:rFonts w:ascii="Arial" w:hAnsi="Arial" w:cs="Arial"/>
        </w:rPr>
        <w:t>e</w:t>
      </w:r>
      <w:r w:rsidRPr="00143D17">
        <w:rPr>
          <w:rFonts w:ascii="Arial" w:hAnsi="Arial" w:cs="Arial"/>
          <w:lang w:val="sr-Cyrl-CS"/>
        </w:rPr>
        <w:t xml:space="preserve"> на </w:t>
      </w:r>
      <w:r w:rsidR="00EE2E4D">
        <w:rPr>
          <w:rFonts w:ascii="Arial" w:hAnsi="Arial" w:cs="Arial"/>
          <w:lang w:val="sr-Cyrl-CS"/>
        </w:rPr>
        <w:t>крпљењу ударних рупа на територији општине Баточина</w:t>
      </w:r>
      <w:r w:rsidRPr="00143D17">
        <w:rPr>
          <w:rFonts w:ascii="Arial" w:hAnsi="Arial" w:cs="Arial"/>
          <w:lang w:val="sr-Cyrl-CS"/>
        </w:rPr>
        <w:t xml:space="preserve">, процењене вредности од </w:t>
      </w:r>
      <w:r w:rsidR="00EE2E4D">
        <w:rPr>
          <w:rFonts w:ascii="Arial" w:hAnsi="Arial" w:cs="Arial"/>
          <w:lang w:val="sr-Cyrl-CS"/>
        </w:rPr>
        <w:t>1.500.000,00</w:t>
      </w:r>
      <w:r w:rsidR="003D267C">
        <w:rPr>
          <w:rFonts w:ascii="Arial" w:hAnsi="Arial" w:cs="Arial"/>
          <w:lang w:val="sr-Cyrl-CS"/>
        </w:rPr>
        <w:t xml:space="preserve"> динара без пдв-а</w:t>
      </w:r>
      <w:r w:rsidR="005F0ACF">
        <w:rPr>
          <w:rFonts w:ascii="Arial" w:hAnsi="Arial" w:cs="Arial"/>
        </w:rPr>
        <w:t>.</w:t>
      </w:r>
    </w:p>
    <w:p w:rsidR="005F0ACF" w:rsidRDefault="005F0ACF" w:rsidP="005F0ACF">
      <w:pPr>
        <w:pStyle w:val="ListParagraph"/>
        <w:jc w:val="both"/>
        <w:rPr>
          <w:rFonts w:ascii="Arial" w:hAnsi="Arial" w:cs="Arial"/>
        </w:rPr>
      </w:pPr>
    </w:p>
    <w:p w:rsidR="005F0ACF" w:rsidRDefault="007A7176" w:rsidP="005F0ACF">
      <w:pPr>
        <w:pStyle w:val="ListParagraph"/>
        <w:ind w:left="0"/>
        <w:jc w:val="both"/>
        <w:rPr>
          <w:rFonts w:ascii="Arial" w:hAnsi="Arial" w:cs="Arial"/>
          <w:lang/>
        </w:rPr>
      </w:pPr>
      <w:r>
        <w:rPr>
          <w:rFonts w:ascii="Arial" w:hAnsi="Arial" w:cs="Arial"/>
          <w:lang/>
        </w:rPr>
        <w:t>Структура цене за предметну услугу је:</w:t>
      </w:r>
    </w:p>
    <w:p w:rsidR="00B7335C" w:rsidRDefault="00B7335C" w:rsidP="00B7335C">
      <w:pPr>
        <w:pStyle w:val="ListParagraph"/>
        <w:numPr>
          <w:ilvl w:val="0"/>
          <w:numId w:val="24"/>
        </w:numPr>
        <w:jc w:val="both"/>
        <w:rPr>
          <w:rFonts w:ascii="Arial" w:hAnsi="Arial" w:cs="Arial"/>
          <w:lang/>
        </w:rPr>
      </w:pPr>
      <w:r>
        <w:rPr>
          <w:rFonts w:ascii="Arial" w:hAnsi="Arial" w:cs="Arial"/>
          <w:lang/>
        </w:rPr>
        <w:t xml:space="preserve">Надзор над извођењем радова на ревитализацији пољских путева </w:t>
      </w:r>
      <w:r w:rsidR="00667D1F">
        <w:rPr>
          <w:rFonts w:ascii="Arial" w:hAnsi="Arial" w:cs="Arial"/>
          <w:lang/>
        </w:rPr>
        <w:t xml:space="preserve">уговара </w:t>
      </w:r>
      <w:r w:rsidR="007848A8">
        <w:rPr>
          <w:rFonts w:ascii="Arial" w:hAnsi="Arial" w:cs="Arial"/>
          <w:lang/>
        </w:rPr>
        <w:t xml:space="preserve">се </w:t>
      </w:r>
      <w:r w:rsidR="00667D1F">
        <w:rPr>
          <w:rFonts w:ascii="Arial" w:hAnsi="Arial" w:cs="Arial"/>
          <w:lang/>
        </w:rPr>
        <w:t>у и</w:t>
      </w:r>
      <w:r w:rsidR="007A7176">
        <w:rPr>
          <w:rFonts w:ascii="Arial" w:hAnsi="Arial" w:cs="Arial"/>
          <w:lang/>
        </w:rPr>
        <w:t>зносу од 45</w:t>
      </w:r>
      <w:r w:rsidR="00667D1F">
        <w:rPr>
          <w:rFonts w:ascii="Arial" w:hAnsi="Arial" w:cs="Arial"/>
          <w:lang/>
        </w:rPr>
        <w:t>% укупне понуђене цене за надзор;</w:t>
      </w:r>
    </w:p>
    <w:p w:rsidR="00667D1F" w:rsidRDefault="00667D1F" w:rsidP="00667D1F">
      <w:pPr>
        <w:pStyle w:val="ListParagraph"/>
        <w:numPr>
          <w:ilvl w:val="0"/>
          <w:numId w:val="24"/>
        </w:numPr>
        <w:jc w:val="both"/>
        <w:rPr>
          <w:rFonts w:ascii="Arial" w:hAnsi="Arial" w:cs="Arial"/>
          <w:lang/>
        </w:rPr>
      </w:pPr>
      <w:r w:rsidRPr="00667D1F">
        <w:rPr>
          <w:rFonts w:ascii="Arial" w:hAnsi="Arial" w:cs="Arial"/>
          <w:lang/>
        </w:rPr>
        <w:t>Надзор над одржавањем локалних пут</w:t>
      </w:r>
      <w:r w:rsidR="00420C26">
        <w:rPr>
          <w:rFonts w:ascii="Arial" w:hAnsi="Arial" w:cs="Arial"/>
          <w:lang/>
        </w:rPr>
        <w:t>ева у</w:t>
      </w:r>
      <w:r w:rsidR="007848A8">
        <w:rPr>
          <w:rFonts w:ascii="Arial" w:hAnsi="Arial" w:cs="Arial"/>
          <w:lang/>
        </w:rPr>
        <w:t xml:space="preserve">градњом каменог агрегата </w:t>
      </w:r>
      <w:r w:rsidRPr="00667D1F">
        <w:rPr>
          <w:rFonts w:ascii="Arial" w:hAnsi="Arial" w:cs="Arial"/>
          <w:lang/>
        </w:rPr>
        <w:t xml:space="preserve"> уговара</w:t>
      </w:r>
      <w:r w:rsidR="007848A8">
        <w:rPr>
          <w:rFonts w:ascii="Arial" w:hAnsi="Arial" w:cs="Arial"/>
          <w:lang/>
        </w:rPr>
        <w:t xml:space="preserve"> се</w:t>
      </w:r>
      <w:r w:rsidR="007A7176">
        <w:rPr>
          <w:rFonts w:ascii="Arial" w:hAnsi="Arial" w:cs="Arial"/>
          <w:lang/>
        </w:rPr>
        <w:t xml:space="preserve"> у износу од 40</w:t>
      </w:r>
      <w:r w:rsidRPr="00667D1F">
        <w:rPr>
          <w:rFonts w:ascii="Arial" w:hAnsi="Arial" w:cs="Arial"/>
          <w:lang/>
        </w:rPr>
        <w:t xml:space="preserve">% </w:t>
      </w:r>
      <w:r>
        <w:rPr>
          <w:rFonts w:ascii="Arial" w:hAnsi="Arial" w:cs="Arial"/>
          <w:lang/>
        </w:rPr>
        <w:t>укупне понуђене цене за надзор;</w:t>
      </w:r>
    </w:p>
    <w:p w:rsidR="00667D1F" w:rsidRDefault="00667D1F" w:rsidP="00667D1F">
      <w:pPr>
        <w:pStyle w:val="ListParagraph"/>
        <w:numPr>
          <w:ilvl w:val="0"/>
          <w:numId w:val="24"/>
        </w:numPr>
        <w:jc w:val="both"/>
        <w:rPr>
          <w:rFonts w:ascii="Arial" w:hAnsi="Arial" w:cs="Arial"/>
          <w:lang/>
        </w:rPr>
      </w:pPr>
      <w:r>
        <w:rPr>
          <w:rFonts w:ascii="Arial" w:hAnsi="Arial" w:cs="Arial"/>
          <w:lang/>
        </w:rPr>
        <w:t>Надзор над</w:t>
      </w:r>
      <w:r w:rsidR="00420C26">
        <w:rPr>
          <w:rFonts w:ascii="Arial" w:hAnsi="Arial" w:cs="Arial"/>
          <w:lang/>
        </w:rPr>
        <w:t xml:space="preserve"> извођењем радова</w:t>
      </w:r>
      <w:r>
        <w:rPr>
          <w:rFonts w:ascii="Arial" w:hAnsi="Arial" w:cs="Arial"/>
          <w:lang/>
        </w:rPr>
        <w:t xml:space="preserve"> на крпљењу ударних рупа уговара</w:t>
      </w:r>
      <w:r w:rsidR="007848A8">
        <w:rPr>
          <w:rFonts w:ascii="Arial" w:hAnsi="Arial" w:cs="Arial"/>
          <w:lang/>
        </w:rPr>
        <w:t xml:space="preserve"> се</w:t>
      </w:r>
      <w:r>
        <w:rPr>
          <w:rFonts w:ascii="Arial" w:hAnsi="Arial" w:cs="Arial"/>
          <w:lang/>
        </w:rPr>
        <w:t xml:space="preserve"> у и</w:t>
      </w:r>
      <w:r w:rsidR="007848A8">
        <w:rPr>
          <w:rFonts w:ascii="Arial" w:hAnsi="Arial" w:cs="Arial"/>
          <w:lang/>
        </w:rPr>
        <w:t>зносу од 15</w:t>
      </w:r>
      <w:r>
        <w:rPr>
          <w:rFonts w:ascii="Arial" w:hAnsi="Arial" w:cs="Arial"/>
          <w:lang/>
        </w:rPr>
        <w:t xml:space="preserve">% укупне понуђене </w:t>
      </w:r>
      <w:r w:rsidR="007848A8">
        <w:rPr>
          <w:rFonts w:ascii="Arial" w:hAnsi="Arial" w:cs="Arial"/>
          <w:lang/>
        </w:rPr>
        <w:t>цене за надзор.</w:t>
      </w:r>
    </w:p>
    <w:p w:rsidR="007848A8" w:rsidRPr="007848A8" w:rsidRDefault="007848A8" w:rsidP="007848A8">
      <w:pPr>
        <w:jc w:val="both"/>
        <w:rPr>
          <w:rFonts w:ascii="Arial" w:hAnsi="Arial" w:cs="Arial"/>
          <w:lang/>
        </w:rPr>
      </w:pPr>
      <w:r>
        <w:rPr>
          <w:rFonts w:ascii="Arial" w:hAnsi="Arial" w:cs="Arial"/>
          <w:lang/>
        </w:rPr>
        <w:t>Стручни надзор се обавезује да услугу фактурише са назнаком за које поступке је извршена услуга, и обрачуном који одговара наведеним процентима из претходног става. Проценат се примењује на укупну понуђену цену из обрасца понуде.</w:t>
      </w:r>
    </w:p>
    <w:p w:rsidR="00667D1F" w:rsidRDefault="00667D1F" w:rsidP="007848A8">
      <w:pPr>
        <w:pStyle w:val="ListParagraph"/>
        <w:ind w:left="1080"/>
        <w:jc w:val="both"/>
        <w:rPr>
          <w:rFonts w:ascii="Arial" w:hAnsi="Arial" w:cs="Arial"/>
          <w:lang/>
        </w:rPr>
      </w:pPr>
    </w:p>
    <w:p w:rsidR="005520AD" w:rsidRDefault="005520AD" w:rsidP="00667D1F">
      <w:pPr>
        <w:pStyle w:val="ListParagraph"/>
        <w:ind w:left="0"/>
        <w:jc w:val="both"/>
        <w:rPr>
          <w:rFonts w:ascii="Arial" w:hAnsi="Arial" w:cs="Arial"/>
          <w:lang w:val="sr-Cyrl-CS"/>
        </w:rPr>
      </w:pPr>
      <w:r w:rsidRPr="00667D1F">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7A7176" w:rsidRDefault="007A7176" w:rsidP="00667D1F">
      <w:pPr>
        <w:pStyle w:val="ListParagraph"/>
        <w:ind w:left="0"/>
        <w:jc w:val="both"/>
        <w:rPr>
          <w:rFonts w:ascii="Arial" w:hAnsi="Arial" w:cs="Arial"/>
          <w:lang w:val="sr-Cyrl-CS"/>
        </w:rPr>
      </w:pPr>
    </w:p>
    <w:p w:rsidR="007A7176" w:rsidRPr="00667D1F" w:rsidRDefault="007A7176" w:rsidP="00667D1F">
      <w:pPr>
        <w:pStyle w:val="ListParagraph"/>
        <w:ind w:left="0"/>
        <w:jc w:val="both"/>
        <w:rPr>
          <w:rFonts w:ascii="Arial" w:hAnsi="Arial" w:cs="Arial"/>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lastRenderedPageBreak/>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D02997" w:rsidRDefault="00D02997" w:rsidP="005520AD">
      <w:pPr>
        <w:jc w:val="both"/>
        <w:rPr>
          <w:rFonts w:ascii="Arial" w:hAnsi="Arial" w:cs="Arial"/>
          <w:lang/>
        </w:rPr>
      </w:pPr>
    </w:p>
    <w:p w:rsidR="00E826AC" w:rsidRDefault="00E826AC" w:rsidP="005520AD">
      <w:pPr>
        <w:jc w:val="both"/>
        <w:rPr>
          <w:rFonts w:ascii="Arial" w:hAnsi="Arial" w:cs="Arial"/>
          <w:lang/>
        </w:rPr>
      </w:pPr>
    </w:p>
    <w:p w:rsidR="00E826AC" w:rsidRPr="00E826AC" w:rsidRDefault="00E826AC" w:rsidP="005520AD">
      <w:pPr>
        <w:jc w:val="both"/>
        <w:rPr>
          <w:rFonts w:ascii="Arial" w:hAnsi="Arial" w:cs="Arial"/>
          <w:lang/>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D02997" w:rsidRDefault="00D02997"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7848A8" w:rsidRDefault="007848A8" w:rsidP="005520AD">
      <w:pPr>
        <w:jc w:val="both"/>
        <w:rPr>
          <w:rFonts w:ascii="Arial" w:eastAsia="TimesNewRomanPS-BoldMT" w:hAnsi="Arial" w:cs="Arial"/>
          <w:b/>
          <w:bCs/>
          <w:i/>
          <w:iCs/>
          <w:color w:val="002060"/>
          <w:lang/>
        </w:rPr>
      </w:pPr>
    </w:p>
    <w:p w:rsidR="00E826AC" w:rsidRDefault="00E826AC" w:rsidP="005520AD">
      <w:pPr>
        <w:jc w:val="both"/>
        <w:rPr>
          <w:rFonts w:ascii="Arial" w:eastAsia="TimesNewRomanPS-BoldMT" w:hAnsi="Arial" w:cs="Arial"/>
          <w:b/>
          <w:bCs/>
          <w:i/>
          <w:iCs/>
          <w:color w:val="002060"/>
          <w:lang/>
        </w:rPr>
      </w:pPr>
    </w:p>
    <w:p w:rsidR="007848A8" w:rsidRPr="007848A8" w:rsidRDefault="007848A8" w:rsidP="005520AD">
      <w:pPr>
        <w:jc w:val="both"/>
        <w:rPr>
          <w:rFonts w:ascii="Arial" w:eastAsia="TimesNewRomanPS-BoldMT" w:hAnsi="Arial" w:cs="Arial"/>
          <w:b/>
          <w:bCs/>
          <w:i/>
          <w:iCs/>
          <w:color w:val="002060"/>
          <w:lang/>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FE27EF">
      <w:pPr>
        <w:pStyle w:val="ListParagraph"/>
        <w:numPr>
          <w:ilvl w:val="0"/>
          <w:numId w:val="2"/>
        </w:numPr>
        <w:shd w:val="clear" w:color="auto" w:fill="C6D9F1"/>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опија личне лиценце број 312 или 315 или 318</w:t>
            </w:r>
            <w:r w:rsidR="00DE7732">
              <w:rPr>
                <w:rFonts w:ascii="Arial" w:hAnsi="Arial" w:cs="Arial"/>
                <w:lang w:val="sr-Cyrl-CS"/>
              </w:rPr>
              <w:t xml:space="preserve"> или 410 или 412 или 415  или 418</w:t>
            </w:r>
            <w:r w:rsidRPr="0049192A">
              <w:rPr>
                <w:rFonts w:ascii="Arial" w:hAnsi="Arial" w:cs="Arial"/>
                <w:lang w:val="sr-Cyrl-CS"/>
              </w:rPr>
              <w:t xml:space="preserve">, копија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DE7732">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Pr="00BC0930">
              <w:rPr>
                <w:rFonts w:ascii="Arial" w:hAnsi="Arial" w:cs="Arial"/>
                <w:iCs/>
              </w:rPr>
              <w:t xml:space="preserve">  инж. </w:t>
            </w:r>
            <w:proofErr w:type="gramStart"/>
            <w:r w:rsidRPr="00BC0930">
              <w:rPr>
                <w:rFonts w:ascii="Arial" w:hAnsi="Arial" w:cs="Arial"/>
                <w:iCs/>
              </w:rPr>
              <w:t>грађевине</w:t>
            </w:r>
            <w:proofErr w:type="gramEnd"/>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Pr="00BC0930">
              <w:rPr>
                <w:rFonts w:ascii="Arial" w:hAnsi="Arial" w:cs="Arial"/>
                <w:iCs/>
              </w:rPr>
              <w:t xml:space="preserve"> бр. 312 или 315 или 318</w:t>
            </w:r>
            <w:r w:rsidRPr="00BC0930">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312 или 315 или 318</w:t>
      </w:r>
      <w:r>
        <w:rPr>
          <w:rFonts w:ascii="Arial" w:hAnsi="Arial" w:cs="Arial"/>
          <w:lang w:val="sr-Cyrl-CS"/>
        </w:rPr>
        <w:t xml:space="preserve"> или 410 или 412 или 415  или 418</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w:t>
      </w:r>
      <w:r w:rsidRPr="00E17AC8">
        <w:rPr>
          <w:rFonts w:ascii="Arial" w:hAnsi="Arial" w:cs="Arial"/>
          <w:bCs/>
          <w:iCs/>
        </w:rPr>
        <w:lastRenderedPageBreak/>
        <w:t xml:space="preserve">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w:t>
      </w:r>
      <w:r w:rsidRPr="00523A31">
        <w:rPr>
          <w:rFonts w:ascii="Arial" w:hAnsi="Arial" w:cs="Arial"/>
          <w:color w:val="auto"/>
        </w:rPr>
        <w:lastRenderedPageBreak/>
        <w:t xml:space="preserve">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DE7732" w:rsidRPr="0020712B" w:rsidRDefault="00DE7732" w:rsidP="00DE7732">
      <w:pPr>
        <w:tabs>
          <w:tab w:val="left" w:pos="0"/>
          <w:tab w:val="left" w:pos="1080"/>
        </w:tabs>
        <w:ind w:firstLine="720"/>
        <w:jc w:val="both"/>
        <w:rPr>
          <w:rFonts w:ascii="Arial" w:eastAsia="TimesNewRomanPSMT" w:hAnsi="Arial" w:cs="Arial"/>
          <w:b/>
          <w:bCs/>
          <w:color w:val="auto"/>
        </w:rPr>
      </w:pPr>
    </w:p>
    <w:p w:rsidR="00595A64" w:rsidRDefault="00595A64"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proofErr w:type="gramStart"/>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w:t>
      </w:r>
      <w:proofErr w:type="gramEnd"/>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E826AC" w:rsidRDefault="00E826AC"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 xml:space="preserve">стручног надзора над извођењем радова на </w:t>
      </w:r>
      <w:r w:rsidR="00E826AC" w:rsidRPr="00E826AC">
        <w:rPr>
          <w:rFonts w:ascii="Arial" w:hAnsi="Arial" w:cs="Arial"/>
          <w:b/>
          <w:bCs/>
        </w:rPr>
        <w:t>одржавању и  ревитализацији путева и улица на територији општине Баточина</w:t>
      </w:r>
      <w:r w:rsidR="00E826AC" w:rsidRPr="00E826AC">
        <w:rPr>
          <w:rFonts w:ascii="Arial" w:hAnsi="Arial" w:cs="Arial"/>
          <w:b/>
          <w:bCs/>
          <w:lang/>
        </w:rPr>
        <w:t>,</w:t>
      </w:r>
      <w:r w:rsidRPr="00E826AC">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B2556E">
        <w:rPr>
          <w:rFonts w:ascii="Arial" w:hAnsi="Arial" w:cs="Arial"/>
          <w:b/>
          <w:lang w:val="sr-Cyrl-CS"/>
        </w:rPr>
        <w:t>3/18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B2556E">
        <w:rPr>
          <w:rFonts w:ascii="Arial" w:hAnsi="Arial" w:cs="Arial"/>
          <w:b/>
          <w:lang w:val="ru-RU"/>
        </w:rPr>
        <w:t>1.2.2/18</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E826AC" w:rsidRPr="001261D2" w:rsidRDefault="00E826AC" w:rsidP="001261D2">
      <w:pPr>
        <w:jc w:val="both"/>
        <w:rPr>
          <w:rFonts w:ascii="Arial" w:hAnsi="Arial" w:cs="Arial"/>
          <w:b/>
          <w:lang w:val="sr-Cyrl-CS"/>
        </w:rPr>
      </w:pPr>
    </w:p>
    <w:p w:rsidR="001261D2" w:rsidRDefault="001261D2" w:rsidP="001261D2">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B2556E">
        <w:rPr>
          <w:rFonts w:ascii="Arial" w:hAnsi="Arial" w:cs="Arial"/>
          <w:b/>
          <w:iCs/>
        </w:rPr>
        <w:t>Услуге стручног надзора над извођењем радова на одржавању и  ревитализацији  путева и улица на територији општине Баточина</w:t>
      </w:r>
      <w:r w:rsidR="001A6510">
        <w:rPr>
          <w:rFonts w:ascii="Arial" w:hAnsi="Arial" w:cs="Arial"/>
          <w:b/>
          <w:lang w:val="hr-HR"/>
        </w:rPr>
        <w:t xml:space="preserve">, </w:t>
      </w:r>
      <w:r w:rsidR="001A6510">
        <w:rPr>
          <w:rFonts w:ascii="Arial" w:hAnsi="Arial" w:cs="Arial"/>
          <w:b/>
        </w:rPr>
        <w:t xml:space="preserve">интерни број </w:t>
      </w:r>
      <w:r w:rsidR="001A6510">
        <w:rPr>
          <w:rFonts w:ascii="Arial" w:hAnsi="Arial" w:cs="Arial"/>
          <w:b/>
          <w:lang w:val="sr-Cyrl-CS"/>
        </w:rPr>
        <w:t xml:space="preserve">ЈНМВ  </w:t>
      </w:r>
      <w:r w:rsidR="00B2556E">
        <w:rPr>
          <w:rFonts w:ascii="Arial" w:hAnsi="Arial" w:cs="Arial"/>
          <w:b/>
          <w:lang w:val="sr-Cyrl-CS"/>
        </w:rPr>
        <w:t>3/18</w:t>
      </w:r>
      <w:r w:rsidR="001A6510">
        <w:rPr>
          <w:rFonts w:ascii="Arial" w:hAnsi="Arial" w:cs="Arial"/>
          <w:b/>
          <w:lang w:val="sr-Cyrl-CS"/>
        </w:rPr>
        <w:t xml:space="preserve">, </w:t>
      </w:r>
      <w:r w:rsidR="001A6510" w:rsidRPr="00992ACA">
        <w:rPr>
          <w:rFonts w:ascii="Arial" w:hAnsi="Arial" w:cs="Arial"/>
          <w:b/>
          <w:lang w:val="ru-RU"/>
        </w:rPr>
        <w:t xml:space="preserve">наведене у Плану јавних набавки под бројем </w:t>
      </w:r>
      <w:r w:rsidR="00B2556E">
        <w:rPr>
          <w:rFonts w:ascii="Arial" w:hAnsi="Arial" w:cs="Arial"/>
          <w:b/>
          <w:lang w:val="ru-RU"/>
        </w:rPr>
        <w:t>1.2.2/18</w:t>
      </w:r>
      <w:r w:rsidR="001A6510">
        <w:rPr>
          <w:rFonts w:ascii="Arial" w:hAnsi="Arial" w:cs="Arial"/>
          <w:b/>
          <w:lang w:val="ru-RU"/>
        </w:rPr>
        <w:t>.</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Pr="008E4F9F" w:rsidRDefault="00E826AC" w:rsidP="00BD7632">
            <w:pPr>
              <w:rPr>
                <w:rFonts w:ascii="Arial" w:eastAsia="TimesNewRomanPSMT" w:hAnsi="Arial" w:cs="Arial"/>
                <w:bCs/>
              </w:rPr>
            </w:pPr>
            <w:r>
              <w:rPr>
                <w:rFonts w:ascii="Arial" w:eastAsia="TimesNewRomanPSMT" w:hAnsi="Arial" w:cs="Arial"/>
                <w:bCs/>
                <w:lang/>
              </w:rPr>
              <w:t>Укупна ц</w:t>
            </w:r>
            <w:r w:rsidR="001A6510">
              <w:rPr>
                <w:rFonts w:ascii="Arial" w:eastAsia="TimesNewRomanPSMT" w:hAnsi="Arial" w:cs="Arial"/>
                <w:bCs/>
              </w:rPr>
              <w:t xml:space="preserve">ена </w:t>
            </w:r>
            <w:r w:rsidR="001A6510" w:rsidRPr="008E4F9F">
              <w:rPr>
                <w:rFonts w:ascii="Arial" w:hAnsi="Arial" w:cs="Arial"/>
                <w:lang w:val="sr-Cyrl-CS"/>
              </w:rPr>
              <w:t>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E826AC"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8E4F9F" w:rsidRDefault="00E826AC" w:rsidP="00E826AC">
            <w:pPr>
              <w:rPr>
                <w:rFonts w:ascii="Arial" w:eastAsia="TimesNewRomanPSMT" w:hAnsi="Arial" w:cs="Arial"/>
                <w:bCs/>
              </w:rPr>
            </w:pPr>
            <w:r>
              <w:rPr>
                <w:rFonts w:ascii="Arial" w:eastAsia="TimesNewRomanPSMT" w:hAnsi="Arial" w:cs="Arial"/>
                <w:bCs/>
                <w:lang/>
              </w:rPr>
              <w:t>Укупна ц</w:t>
            </w:r>
            <w:r>
              <w:rPr>
                <w:rFonts w:ascii="Arial" w:eastAsia="TimesNewRomanPSMT" w:hAnsi="Arial" w:cs="Arial"/>
                <w:bCs/>
              </w:rPr>
              <w:t xml:space="preserve">ена </w:t>
            </w:r>
            <w:r>
              <w:rPr>
                <w:rFonts w:ascii="Arial" w:eastAsia="TimesNewRomanPSMT" w:hAnsi="Arial" w:cs="Arial"/>
                <w:bCs/>
                <w:lang/>
              </w:rPr>
              <w:t>са</w:t>
            </w:r>
            <w:r w:rsidRPr="008E4F9F">
              <w:rPr>
                <w:rFonts w:ascii="Arial" w:hAnsi="Arial" w:cs="Arial"/>
                <w:lang w:val="sr-Cyrl-CS"/>
              </w:rPr>
              <w:t xml:space="preserve"> ПДВ-</w:t>
            </w:r>
            <w:r>
              <w:rPr>
                <w:rFonts w:ascii="Arial" w:hAnsi="Arial" w:cs="Arial"/>
                <w:lang w:val="sr-Cyrl-CS"/>
              </w:rPr>
              <w:t>ом</w:t>
            </w:r>
          </w:p>
          <w:p w:rsidR="00E826AC"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C31304" w:rsidRDefault="00E826AC" w:rsidP="00BD7632">
            <w:pPr>
              <w:snapToGrid w:val="0"/>
              <w:rPr>
                <w:rFonts w:ascii="Arial" w:eastAsia="TimesNewRomanPSMT" w:hAnsi="Arial" w:cs="Arial"/>
                <w:b/>
                <w:bCs/>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r w:rsidR="00B54C27">
              <w:rPr>
                <w:rFonts w:ascii="Arial" w:eastAsia="TimesNewRomanPSMT" w:hAnsi="Arial" w:cs="Arial"/>
                <w:bCs/>
                <w:lang w:val="ru-RU"/>
              </w:rPr>
              <w:t xml:space="preserve"> (не краћи</w:t>
            </w:r>
            <w:r w:rsidR="00E826AC">
              <w:rPr>
                <w:rFonts w:ascii="Arial" w:eastAsia="TimesNewRomanPSMT" w:hAnsi="Arial" w:cs="Arial"/>
                <w:bCs/>
                <w:lang w:val="ru-RU"/>
              </w:rPr>
              <w:t xml:space="preserve"> од 30 дана)</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lang/>
        </w:rPr>
      </w:pPr>
    </w:p>
    <w:p w:rsidR="00E826AC" w:rsidRDefault="00E826AC" w:rsidP="005520AD">
      <w:pPr>
        <w:rPr>
          <w:rFonts w:ascii="Arial" w:hAnsi="Arial" w:cs="Arial"/>
          <w:b/>
          <w:bCs/>
          <w:lang/>
        </w:rPr>
      </w:pPr>
    </w:p>
    <w:p w:rsidR="00E826AC" w:rsidRDefault="00E826AC" w:rsidP="005520AD">
      <w:pPr>
        <w:rPr>
          <w:rFonts w:ascii="Arial" w:hAnsi="Arial" w:cs="Arial"/>
          <w:b/>
          <w:bCs/>
          <w:lang/>
        </w:rPr>
      </w:pPr>
    </w:p>
    <w:p w:rsidR="00E826AC" w:rsidRPr="00E826AC" w:rsidRDefault="00E826AC" w:rsidP="005520AD">
      <w:pPr>
        <w:rPr>
          <w:rFonts w:ascii="Arial" w:hAnsi="Arial" w:cs="Arial"/>
          <w:b/>
          <w:bCs/>
          <w:lang/>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B2556E">
        <w:rPr>
          <w:rFonts w:ascii="Arial" w:eastAsia="TimesNewRomanPSMT" w:hAnsi="Arial" w:cs="Arial"/>
          <w:bCs/>
          <w:lang w:val="ru-RU"/>
        </w:rPr>
        <w:t>3/18</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B2556E">
        <w:rPr>
          <w:rFonts w:ascii="Arial" w:hAnsi="Arial" w:cs="Arial"/>
          <w:lang w:val="ru-RU"/>
        </w:rPr>
        <w:t>1.2.2/18</w:t>
      </w:r>
      <w:r>
        <w:rPr>
          <w:rFonts w:ascii="Arial" w:eastAsia="TimesNewRomanPSMT" w:hAnsi="Arial" w:cs="Arial"/>
          <w:bCs/>
          <w:lang w:val="ru-RU"/>
        </w:rPr>
        <w:t xml:space="preserve"> - </w:t>
      </w:r>
      <w:r w:rsidR="00B2556E">
        <w:rPr>
          <w:rFonts w:ascii="Arial" w:hAnsi="Arial" w:cs="Arial"/>
          <w:b/>
          <w:iCs/>
        </w:rPr>
        <w:t>Услуге стручног надзора над извођењем радова на одржавању и  ревитализацији  путева и улица на територији општине Баточина</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9717" w:type="dxa"/>
        <w:tblInd w:w="108" w:type="dxa"/>
        <w:tblLayout w:type="fixed"/>
        <w:tblLook w:val="0000"/>
      </w:tblPr>
      <w:tblGrid>
        <w:gridCol w:w="450"/>
        <w:gridCol w:w="4770"/>
        <w:gridCol w:w="2250"/>
        <w:gridCol w:w="2247"/>
      </w:tblGrid>
      <w:tr w:rsidR="00E826AC" w:rsidTr="00420C26">
        <w:trPr>
          <w:trHeight w:val="683"/>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Pr="00B13D61" w:rsidRDefault="00B13D61" w:rsidP="00420C26">
            <w:pPr>
              <w:jc w:val="center"/>
              <w:rPr>
                <w:rFonts w:ascii="Arial" w:eastAsia="TimesNewRomanPSMT" w:hAnsi="Arial" w:cs="Arial"/>
                <w:bCs/>
                <w:color w:val="auto"/>
                <w:lang w:val="ru-RU"/>
              </w:rPr>
            </w:pPr>
            <w:r w:rsidRPr="00B13D61">
              <w:rPr>
                <w:rFonts w:ascii="Arial" w:eastAsia="TimesNewRomanPSMT" w:hAnsi="Arial" w:cs="Arial"/>
                <w:bCs/>
                <w:color w:val="auto"/>
                <w:lang w:val="ru-RU"/>
              </w:rPr>
              <w:t>РБ</w:t>
            </w: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E826AC" w:rsidRDefault="00E826AC" w:rsidP="00420C26">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p w:rsidR="00420C26" w:rsidRPr="00667936" w:rsidRDefault="00420C26" w:rsidP="00420C26">
            <w:pPr>
              <w:snapToGrid w:val="0"/>
              <w:jc w:val="center"/>
              <w:rPr>
                <w:rFonts w:ascii="Arial" w:eastAsia="TimesNewRomanPSMT" w:hAnsi="Arial" w:cs="Arial"/>
                <w:b/>
                <w:bCs/>
                <w:color w:val="auto"/>
                <w:lang w:val="sr-Cyrl-CS"/>
              </w:rPr>
            </w:pPr>
            <w:r>
              <w:rPr>
                <w:rFonts w:ascii="Arial" w:eastAsia="TimesNewRomanPSMT" w:hAnsi="Arial" w:cs="Arial"/>
                <w:b/>
                <w:bCs/>
                <w:color w:val="auto"/>
                <w:lang w:val="sr-Cyrl-CS"/>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826AC" w:rsidRDefault="00E826AC" w:rsidP="00420C26">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ЦЕНА</w:t>
            </w:r>
            <w:r w:rsidR="00420C26">
              <w:rPr>
                <w:rFonts w:ascii="Arial" w:eastAsia="TimesNewRomanPSMT" w:hAnsi="Arial" w:cs="Arial"/>
                <w:b/>
                <w:bCs/>
                <w:color w:val="auto"/>
                <w:lang w:val="ru-RU"/>
              </w:rPr>
              <w:t xml:space="preserve"> без ПДВ-а</w:t>
            </w:r>
          </w:p>
          <w:p w:rsidR="00420C26" w:rsidRPr="00420C2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(2)</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ЦЕНА са ПДВ-ом</w:t>
            </w:r>
          </w:p>
          <w:p w:rsidR="00420C26" w:rsidRPr="00667936" w:rsidRDefault="00420C26" w:rsidP="00420C26">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(3)</w:t>
            </w:r>
          </w:p>
        </w:tc>
      </w:tr>
      <w:tr w:rsidR="00E826AC" w:rsidTr="00420C26">
        <w:tc>
          <w:tcPr>
            <w:tcW w:w="450" w:type="dxa"/>
            <w:tcBorders>
              <w:top w:val="single" w:sz="4" w:space="0" w:color="000000"/>
              <w:left w:val="single" w:sz="4" w:space="0" w:color="000000"/>
              <w:bottom w:val="single" w:sz="4" w:space="0" w:color="000000"/>
            </w:tcBorders>
            <w:shd w:val="clear" w:color="auto" w:fill="auto"/>
            <w:vAlign w:val="center"/>
          </w:tcPr>
          <w:p w:rsidR="00E826AC" w:rsidRPr="00420C26" w:rsidRDefault="00E826AC" w:rsidP="00BD7632">
            <w:pPr>
              <w:snapToGrid w:val="0"/>
              <w:rPr>
                <w:rFonts w:ascii="Arial" w:eastAsia="TimesNewRomanPSMT" w:hAnsi="Arial" w:cs="Arial"/>
                <w:bCs/>
                <w:lang w:val="sr-Latn-CS"/>
              </w:rPr>
            </w:pPr>
            <w:r w:rsidRPr="00420C26">
              <w:rPr>
                <w:rFonts w:ascii="Arial" w:eastAsia="TimesNewRomanPSMT" w:hAnsi="Arial" w:cs="Arial"/>
                <w:bCs/>
                <w:lang w:val="sr-Latn-CS"/>
              </w:rPr>
              <w:t>1.</w:t>
            </w:r>
          </w:p>
          <w:p w:rsidR="00E826AC" w:rsidRPr="00420C26" w:rsidRDefault="00E826AC" w:rsidP="00BD7632">
            <w:pPr>
              <w:snapToGrid w:val="0"/>
              <w:rPr>
                <w:rFonts w:ascii="Arial" w:eastAsia="TimesNewRomanPSMT" w:hAnsi="Arial" w:cs="Arial"/>
                <w:bCs/>
                <w:lang w:val="ru-RU"/>
              </w:rPr>
            </w:pPr>
          </w:p>
        </w:tc>
        <w:tc>
          <w:tcPr>
            <w:tcW w:w="4770" w:type="dxa"/>
            <w:tcBorders>
              <w:top w:val="single" w:sz="4" w:space="0" w:color="000000"/>
              <w:left w:val="single" w:sz="4" w:space="0" w:color="000000"/>
              <w:bottom w:val="single" w:sz="4" w:space="0" w:color="000000"/>
            </w:tcBorders>
          </w:tcPr>
          <w:p w:rsidR="00E826AC" w:rsidRPr="00667936" w:rsidRDefault="00420C26" w:rsidP="002714C0">
            <w:pPr>
              <w:snapToGrid w:val="0"/>
              <w:rPr>
                <w:rFonts w:ascii="Arial" w:eastAsia="TimesNewRomanPSMT" w:hAnsi="Arial" w:cs="Arial"/>
                <w:bCs/>
                <w:lang w:val="ru-RU"/>
              </w:rPr>
            </w:pPr>
            <w:r>
              <w:rPr>
                <w:rFonts w:ascii="Arial" w:hAnsi="Arial" w:cs="Arial"/>
                <w:lang/>
              </w:rPr>
              <w:t>Надзор над извођењем радова на ревитализацији пољских путева</w:t>
            </w:r>
            <w:r w:rsidRPr="00EE2E4D">
              <w:rPr>
                <w:rFonts w:ascii="Arial" w:hAnsi="Arial" w:cs="Arial"/>
                <w:lang w:val="sr-Cyrl-CS"/>
              </w:rPr>
              <w:t xml:space="preserve"> на територији општине Баточина</w:t>
            </w:r>
            <w:r w:rsidR="002714C0">
              <w:rPr>
                <w:rFonts w:ascii="Arial" w:hAnsi="Arial" w:cs="Arial"/>
                <w:lang w:val="sr-Cyrl-CS"/>
              </w:rPr>
              <w:t xml:space="preserve"> (45</w:t>
            </w:r>
            <w:r>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E826AC" w:rsidRPr="00C31304" w:rsidRDefault="00E826AC"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E826AC" w:rsidRPr="00C31304" w:rsidRDefault="00E826AC" w:rsidP="00BD7632">
            <w:pPr>
              <w:snapToGrid w:val="0"/>
              <w:rPr>
                <w:rFonts w:ascii="Arial" w:eastAsia="TimesNewRomanPSMT" w:hAnsi="Arial" w:cs="Arial"/>
                <w:b/>
                <w:bCs/>
                <w:lang w:val="ru-RU"/>
              </w:rPr>
            </w:pPr>
          </w:p>
        </w:tc>
      </w:tr>
      <w:tr w:rsidR="00420C26" w:rsidTr="00420C26">
        <w:tc>
          <w:tcPr>
            <w:tcW w:w="450" w:type="dxa"/>
            <w:tcBorders>
              <w:top w:val="single" w:sz="4" w:space="0" w:color="000000"/>
              <w:left w:val="single" w:sz="4" w:space="0" w:color="000000"/>
              <w:bottom w:val="single" w:sz="4" w:space="0" w:color="000000"/>
            </w:tcBorders>
            <w:shd w:val="clear" w:color="auto" w:fill="auto"/>
            <w:vAlign w:val="center"/>
          </w:tcPr>
          <w:p w:rsidR="00420C26" w:rsidRPr="00420C26" w:rsidRDefault="00420C26" w:rsidP="00BD7632">
            <w:pPr>
              <w:snapToGrid w:val="0"/>
              <w:rPr>
                <w:rFonts w:ascii="Arial" w:eastAsia="TimesNewRomanPSMT" w:hAnsi="Arial" w:cs="Arial"/>
                <w:bCs/>
                <w:lang/>
              </w:rPr>
            </w:pPr>
            <w:r w:rsidRPr="00420C26">
              <w:rPr>
                <w:rFonts w:ascii="Arial" w:eastAsia="TimesNewRomanPSMT" w:hAnsi="Arial" w:cs="Arial"/>
                <w:bCs/>
                <w:lang/>
              </w:rPr>
              <w:t>2.</w:t>
            </w:r>
          </w:p>
        </w:tc>
        <w:tc>
          <w:tcPr>
            <w:tcW w:w="4770" w:type="dxa"/>
            <w:tcBorders>
              <w:top w:val="single" w:sz="4" w:space="0" w:color="000000"/>
              <w:left w:val="single" w:sz="4" w:space="0" w:color="000000"/>
              <w:bottom w:val="single" w:sz="4" w:space="0" w:color="000000"/>
            </w:tcBorders>
          </w:tcPr>
          <w:p w:rsidR="00420C26" w:rsidRPr="00667936" w:rsidRDefault="00420C26" w:rsidP="00BD7632">
            <w:pPr>
              <w:snapToGrid w:val="0"/>
              <w:rPr>
                <w:rFonts w:ascii="Arial" w:eastAsia="TimesNewRomanPSMT" w:hAnsi="Arial" w:cs="Arial"/>
                <w:bCs/>
                <w:lang w:val="ru-RU"/>
              </w:rPr>
            </w:pPr>
            <w:r w:rsidRPr="00667D1F">
              <w:rPr>
                <w:rFonts w:ascii="Arial" w:hAnsi="Arial" w:cs="Arial"/>
                <w:lang/>
              </w:rPr>
              <w:t>Надзор над одржавањем локалних пут</w:t>
            </w:r>
            <w:r>
              <w:rPr>
                <w:rFonts w:ascii="Arial" w:hAnsi="Arial" w:cs="Arial"/>
                <w:lang/>
              </w:rPr>
              <w:t xml:space="preserve">ева уградњом каменог агрегата </w:t>
            </w:r>
            <w:r w:rsidRPr="00667D1F">
              <w:rPr>
                <w:rFonts w:ascii="Arial" w:hAnsi="Arial" w:cs="Arial"/>
                <w:lang/>
              </w:rPr>
              <w:t xml:space="preserve"> </w:t>
            </w:r>
            <w:r>
              <w:rPr>
                <w:rFonts w:ascii="Arial" w:hAnsi="Arial" w:cs="Arial"/>
                <w:lang/>
              </w:rPr>
              <w:t xml:space="preserve"> </w:t>
            </w:r>
            <w:r w:rsidR="002714C0">
              <w:rPr>
                <w:rFonts w:ascii="Arial" w:hAnsi="Arial" w:cs="Arial"/>
                <w:lang/>
              </w:rPr>
              <w:t>(40</w:t>
            </w:r>
            <w:r>
              <w:rPr>
                <w:rFonts w:ascii="Arial" w:hAnsi="Arial" w:cs="Arial"/>
                <w:lang/>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C31304"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C31304" w:rsidRDefault="00420C26" w:rsidP="00BD7632">
            <w:pPr>
              <w:snapToGrid w:val="0"/>
              <w:rPr>
                <w:rFonts w:ascii="Arial" w:eastAsia="TimesNewRomanPSMT" w:hAnsi="Arial" w:cs="Arial"/>
                <w:b/>
                <w:bCs/>
                <w:lang w:val="ru-RU"/>
              </w:rPr>
            </w:pPr>
          </w:p>
        </w:tc>
      </w:tr>
      <w:tr w:rsidR="00420C26" w:rsidTr="00420C26">
        <w:tc>
          <w:tcPr>
            <w:tcW w:w="450" w:type="dxa"/>
            <w:tcBorders>
              <w:top w:val="single" w:sz="4" w:space="0" w:color="000000"/>
              <w:left w:val="single" w:sz="4" w:space="0" w:color="000000"/>
              <w:bottom w:val="single" w:sz="4" w:space="0" w:color="000000"/>
            </w:tcBorders>
            <w:shd w:val="clear" w:color="auto" w:fill="auto"/>
            <w:vAlign w:val="center"/>
          </w:tcPr>
          <w:p w:rsidR="00420C26" w:rsidRPr="00420C26" w:rsidRDefault="00420C26" w:rsidP="00BD7632">
            <w:pPr>
              <w:snapToGrid w:val="0"/>
              <w:rPr>
                <w:rFonts w:ascii="Arial" w:eastAsia="TimesNewRomanPSMT" w:hAnsi="Arial" w:cs="Arial"/>
                <w:bCs/>
                <w:lang/>
              </w:rPr>
            </w:pPr>
            <w:r w:rsidRPr="00420C26">
              <w:rPr>
                <w:rFonts w:ascii="Arial" w:eastAsia="TimesNewRomanPSMT" w:hAnsi="Arial" w:cs="Arial"/>
                <w:bCs/>
                <w:lang/>
              </w:rPr>
              <w:t>3.</w:t>
            </w:r>
          </w:p>
        </w:tc>
        <w:tc>
          <w:tcPr>
            <w:tcW w:w="4770" w:type="dxa"/>
            <w:tcBorders>
              <w:top w:val="single" w:sz="4" w:space="0" w:color="000000"/>
              <w:left w:val="single" w:sz="4" w:space="0" w:color="000000"/>
              <w:bottom w:val="single" w:sz="4" w:space="0" w:color="000000"/>
            </w:tcBorders>
          </w:tcPr>
          <w:p w:rsidR="00420C26" w:rsidRPr="00667936" w:rsidRDefault="00420C26" w:rsidP="00BD7632">
            <w:pPr>
              <w:snapToGrid w:val="0"/>
              <w:rPr>
                <w:rFonts w:ascii="Arial" w:eastAsia="TimesNewRomanPSMT" w:hAnsi="Arial" w:cs="Arial"/>
                <w:bCs/>
                <w:lang w:val="ru-RU"/>
              </w:rPr>
            </w:pPr>
            <w:r>
              <w:rPr>
                <w:rFonts w:ascii="Arial" w:hAnsi="Arial" w:cs="Arial"/>
                <w:lang/>
              </w:rPr>
              <w:t xml:space="preserve">Надзор над извођењем радова на крпљењу ударних рупа </w:t>
            </w:r>
            <w:r>
              <w:rPr>
                <w:rFonts w:ascii="Arial" w:hAnsi="Arial" w:cs="Arial"/>
                <w:lang w:val="sr-Cyrl-CS"/>
              </w:rPr>
              <w:t>на територији општине Баточина (15%)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420C26" w:rsidRPr="00C31304" w:rsidRDefault="00420C26" w:rsidP="00BD763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420C26" w:rsidRPr="00C31304" w:rsidRDefault="00420C26" w:rsidP="00BD7632">
            <w:pPr>
              <w:snapToGrid w:val="0"/>
              <w:rPr>
                <w:rFonts w:ascii="Arial" w:eastAsia="TimesNewRomanPSMT" w:hAnsi="Arial" w:cs="Arial"/>
                <w:b/>
                <w:bCs/>
                <w:lang w:val="ru-RU"/>
              </w:rPr>
            </w:pPr>
          </w:p>
        </w:tc>
      </w:tr>
      <w:tr w:rsidR="00420C26" w:rsidRPr="00420C26" w:rsidTr="00420C26">
        <w:trPr>
          <w:trHeight w:val="620"/>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420C26" w:rsidRDefault="00420C26" w:rsidP="00420C26">
            <w:pPr>
              <w:snapToGrid w:val="0"/>
              <w:jc w:val="right"/>
              <w:rPr>
                <w:rFonts w:ascii="Arial" w:eastAsia="TimesNewRomanPSMT" w:hAnsi="Arial" w:cs="Arial"/>
                <w:b/>
                <w:bCs/>
                <w:lang w:val="sr-Latn-CS"/>
              </w:rPr>
            </w:pP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420C26" w:rsidRPr="00420C26" w:rsidRDefault="00420C26" w:rsidP="00420C26">
            <w:pPr>
              <w:snapToGrid w:val="0"/>
              <w:rPr>
                <w:rFonts w:ascii="Arial" w:eastAsia="TimesNewRomanPSMT" w:hAnsi="Arial" w:cs="Arial"/>
                <w:b/>
                <w:bCs/>
                <w:lang w:val="ru-RU"/>
              </w:rPr>
            </w:pPr>
            <w:r>
              <w:rPr>
                <w:rFonts w:ascii="Arial" w:eastAsia="TimesNewRomanPSMT" w:hAnsi="Arial" w:cs="Arial"/>
                <w:b/>
                <w:bCs/>
                <w:lang w:val="ru-RU"/>
              </w:rPr>
              <w:t>УКУПНА ПОНУЂЕНА ЦЕНА</w:t>
            </w:r>
            <w:r w:rsidRPr="00420C26">
              <w:rPr>
                <w:rFonts w:ascii="Arial" w:eastAsia="TimesNewRomanPSMT" w:hAnsi="Arial" w:cs="Arial"/>
                <w:b/>
                <w:bCs/>
                <w:lang w:val="ru-RU"/>
              </w:rPr>
              <w:t>:</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420C26" w:rsidRDefault="00420C26" w:rsidP="00420C26">
            <w:pPr>
              <w:snapToGrid w:val="0"/>
              <w:jc w:val="right"/>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420C26" w:rsidRPr="00420C26" w:rsidRDefault="00420C26" w:rsidP="00420C26">
            <w:pPr>
              <w:snapToGrid w:val="0"/>
              <w:jc w:val="right"/>
              <w:rPr>
                <w:rFonts w:ascii="Arial" w:eastAsia="TimesNewRomanPSMT" w:hAnsi="Arial" w:cs="Arial"/>
                <w:b/>
                <w:bCs/>
                <w:lang w:val="ru-RU"/>
              </w:rPr>
            </w:pPr>
          </w:p>
        </w:tc>
      </w:tr>
    </w:tbl>
    <w:p w:rsidR="001A6510" w:rsidRDefault="001A6510" w:rsidP="001A6510">
      <w:pPr>
        <w:pStyle w:val="BodyText2"/>
        <w:spacing w:line="100" w:lineRule="atLeast"/>
        <w:jc w:val="both"/>
        <w:rPr>
          <w:rFonts w:ascii="Arial" w:hAnsi="Arial" w:cs="Arial"/>
          <w:b/>
          <w:bCs/>
          <w:i/>
          <w:color w:val="auto"/>
          <w:lang w:val="sr-Cyrl-CS"/>
        </w:rPr>
      </w:pPr>
    </w:p>
    <w:p w:rsidR="001A6510" w:rsidRDefault="001A6510" w:rsidP="001A6510">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6510" w:rsidRDefault="001A6510" w:rsidP="001A6510">
      <w:pPr>
        <w:rPr>
          <w:rFonts w:ascii="Arial" w:hAnsi="Arial" w:cs="Arial"/>
          <w:b/>
          <w:bCs/>
          <w:iCs/>
          <w:lang w:val="sr-Cyrl-CS"/>
        </w:rPr>
      </w:pPr>
    </w:p>
    <w:p w:rsidR="001A6510" w:rsidRDefault="001A6510" w:rsidP="001A6510">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576B9">
        <w:rPr>
          <w:rFonts w:ascii="Arial" w:hAnsi="Arial" w:cs="Arial"/>
          <w:bCs/>
          <w:iCs/>
        </w:rPr>
        <w:t>де</w:t>
      </w:r>
      <w:r w:rsidRPr="00667936">
        <w:rPr>
          <w:rFonts w:ascii="Arial" w:hAnsi="Arial" w:cs="Arial"/>
          <w:bCs/>
          <w:iCs/>
          <w:lang w:val="sr-Cyrl-CS"/>
        </w:rPr>
        <w:t>ћи начин:</w:t>
      </w:r>
    </w:p>
    <w:p w:rsidR="00BC6D00" w:rsidRDefault="00420C26" w:rsidP="00BC6D00">
      <w:pPr>
        <w:pStyle w:val="ListParagraph"/>
        <w:numPr>
          <w:ilvl w:val="0"/>
          <w:numId w:val="8"/>
        </w:numPr>
        <w:jc w:val="both"/>
        <w:rPr>
          <w:rFonts w:ascii="Arial" w:hAnsi="Arial" w:cs="Arial"/>
          <w:bCs/>
          <w:iCs/>
          <w:lang w:val="sr-Cyrl-CS"/>
        </w:rPr>
      </w:pPr>
      <w:r>
        <w:rPr>
          <w:rFonts w:ascii="Arial" w:hAnsi="Arial" w:cs="Arial"/>
          <w:bCs/>
          <w:iCs/>
          <w:lang w:val="sr-Cyrl-CS"/>
        </w:rPr>
        <w:t>У колони 2</w:t>
      </w:r>
      <w:r w:rsidR="001A6510">
        <w:rPr>
          <w:rFonts w:ascii="Arial" w:hAnsi="Arial" w:cs="Arial"/>
          <w:bCs/>
          <w:iCs/>
          <w:lang w:val="sr-Cyrl-CS"/>
        </w:rPr>
        <w:t xml:space="preserve"> уписати цену </w:t>
      </w:r>
      <w:r w:rsidR="00BC6D00">
        <w:rPr>
          <w:rFonts w:ascii="Arial" w:hAnsi="Arial" w:cs="Arial"/>
          <w:bCs/>
          <w:iCs/>
          <w:lang w:val="sr-Cyrl-CS"/>
        </w:rPr>
        <w:t xml:space="preserve">без обрачунатог пдв-а, </w:t>
      </w:r>
      <w:r w:rsidR="001A6510">
        <w:rPr>
          <w:rFonts w:ascii="Arial" w:hAnsi="Arial" w:cs="Arial"/>
          <w:bCs/>
          <w:iCs/>
          <w:lang w:val="sr-Cyrl-CS"/>
        </w:rPr>
        <w:t xml:space="preserve">за пружање предметне услуге </w:t>
      </w:r>
      <w:r>
        <w:rPr>
          <w:rFonts w:ascii="Arial" w:hAnsi="Arial" w:cs="Arial"/>
          <w:bCs/>
          <w:iCs/>
          <w:lang w:val="sr-Cyrl-CS"/>
        </w:rPr>
        <w:t>за сваки појединачни посао за који се уговара надзор</w:t>
      </w:r>
      <w:r w:rsidR="00BC6D00">
        <w:rPr>
          <w:rFonts w:ascii="Arial" w:hAnsi="Arial" w:cs="Arial"/>
          <w:bCs/>
          <w:iCs/>
          <w:lang w:val="sr-Cyrl-CS"/>
        </w:rPr>
        <w:t>, применом дефинисаног процента на укупну понуђену цену вршиоца стручног надзора, тако да се</w:t>
      </w:r>
    </w:p>
    <w:p w:rsidR="00BC6D00" w:rsidRPr="00B13D61" w:rsidRDefault="00BC6D00" w:rsidP="00BC6D00">
      <w:pPr>
        <w:pStyle w:val="ListParagraph"/>
        <w:numPr>
          <w:ilvl w:val="0"/>
          <w:numId w:val="25"/>
        </w:numPr>
        <w:jc w:val="both"/>
        <w:rPr>
          <w:rFonts w:ascii="Arial" w:hAnsi="Arial" w:cs="Arial"/>
          <w:lang/>
        </w:rPr>
      </w:pPr>
      <w:r>
        <w:rPr>
          <w:rFonts w:ascii="Arial" w:hAnsi="Arial" w:cs="Arial"/>
          <w:lang/>
        </w:rPr>
        <w:t xml:space="preserve">Надзор над извођењем радова на ревитализацији пољских путева исказује у апсолутном износу, који је резултат примене обрачуна: </w:t>
      </w:r>
      <w:r w:rsidRPr="00BC6D00">
        <w:rPr>
          <w:rFonts w:ascii="Arial" w:hAnsi="Arial" w:cs="Arial"/>
          <w:i/>
          <w:lang/>
        </w:rPr>
        <w:t xml:space="preserve">укупна понуђена цена </w:t>
      </w:r>
      <w:r>
        <w:rPr>
          <w:rFonts w:ascii="Arial" w:hAnsi="Arial" w:cs="Arial"/>
          <w:i/>
          <w:lang/>
        </w:rPr>
        <w:t xml:space="preserve">без пдв-а </w:t>
      </w:r>
      <w:r w:rsidR="002714C0">
        <w:rPr>
          <w:rFonts w:ascii="Arial" w:hAnsi="Arial" w:cs="Arial"/>
          <w:i/>
          <w:lang/>
        </w:rPr>
        <w:t>х 45</w:t>
      </w:r>
      <w:r w:rsidRPr="00BC6D00">
        <w:rPr>
          <w:rFonts w:ascii="Arial" w:hAnsi="Arial" w:cs="Arial"/>
          <w:i/>
          <w:lang/>
        </w:rPr>
        <w:t>%</w:t>
      </w:r>
      <w:r w:rsidR="00B13D61">
        <w:rPr>
          <w:rFonts w:ascii="Arial" w:hAnsi="Arial" w:cs="Arial"/>
          <w:i/>
          <w:lang/>
        </w:rPr>
        <w:t xml:space="preserve"> </w:t>
      </w:r>
      <w:r w:rsidR="00B13D61">
        <w:rPr>
          <w:rFonts w:ascii="Arial" w:hAnsi="Arial" w:cs="Arial"/>
          <w:lang/>
        </w:rPr>
        <w:t>(рб</w:t>
      </w:r>
      <w:r w:rsidR="00B13D61" w:rsidRPr="00B13D61">
        <w:rPr>
          <w:rFonts w:ascii="Arial" w:hAnsi="Arial" w:cs="Arial"/>
          <w:lang/>
        </w:rPr>
        <w:t xml:space="preserve"> 1</w:t>
      </w:r>
      <w:r w:rsidR="00B13D61">
        <w:rPr>
          <w:rFonts w:ascii="Arial" w:hAnsi="Arial" w:cs="Arial"/>
          <w:lang/>
        </w:rPr>
        <w:t>.</w:t>
      </w:r>
      <w:r w:rsidR="00B13D61" w:rsidRPr="00B13D61">
        <w:rPr>
          <w:rFonts w:ascii="Arial" w:hAnsi="Arial" w:cs="Arial"/>
          <w:lang/>
        </w:rPr>
        <w:t>)</w:t>
      </w:r>
      <w:r w:rsidRPr="00B13D61">
        <w:rPr>
          <w:rFonts w:ascii="Arial" w:hAnsi="Arial" w:cs="Arial"/>
          <w:lang/>
        </w:rPr>
        <w:t>;</w:t>
      </w:r>
    </w:p>
    <w:p w:rsidR="00BC6D00" w:rsidRPr="00B13D61" w:rsidRDefault="00BC6D00" w:rsidP="00B13D61">
      <w:pPr>
        <w:pStyle w:val="ListParagraph"/>
        <w:numPr>
          <w:ilvl w:val="0"/>
          <w:numId w:val="25"/>
        </w:numPr>
        <w:jc w:val="both"/>
        <w:rPr>
          <w:rFonts w:ascii="Arial" w:hAnsi="Arial" w:cs="Arial"/>
          <w:lang/>
        </w:rPr>
      </w:pPr>
      <w:r w:rsidRPr="00BC6D00">
        <w:rPr>
          <w:rFonts w:ascii="Arial" w:hAnsi="Arial" w:cs="Arial"/>
          <w:lang/>
        </w:rPr>
        <w:t xml:space="preserve">Надзор над одржавањем локалних путева уградњом каменог агрегата  </w:t>
      </w:r>
      <w:r>
        <w:rPr>
          <w:rFonts w:ascii="Arial" w:hAnsi="Arial" w:cs="Arial"/>
          <w:lang/>
        </w:rPr>
        <w:t xml:space="preserve">исказује у апсолутном износу, који је резултат примене обрачуна: </w:t>
      </w:r>
      <w:r>
        <w:rPr>
          <w:rFonts w:ascii="Arial" w:hAnsi="Arial" w:cs="Arial"/>
          <w:i/>
          <w:lang/>
        </w:rPr>
        <w:t>укупна понуђена цена</w:t>
      </w:r>
      <w:r w:rsidRPr="00BC6D00">
        <w:rPr>
          <w:rFonts w:ascii="Arial" w:hAnsi="Arial" w:cs="Arial"/>
          <w:i/>
          <w:lang/>
        </w:rPr>
        <w:t xml:space="preserve"> </w:t>
      </w:r>
      <w:r>
        <w:rPr>
          <w:rFonts w:ascii="Arial" w:hAnsi="Arial" w:cs="Arial"/>
          <w:i/>
          <w:lang/>
        </w:rPr>
        <w:t xml:space="preserve">без пдв-а х </w:t>
      </w:r>
      <w:r w:rsidR="002714C0">
        <w:rPr>
          <w:rFonts w:ascii="Arial" w:hAnsi="Arial" w:cs="Arial"/>
          <w:i/>
          <w:lang/>
        </w:rPr>
        <w:t>40</w:t>
      </w:r>
      <w:r w:rsidRPr="00BC6D00">
        <w:rPr>
          <w:rFonts w:ascii="Arial" w:hAnsi="Arial" w:cs="Arial"/>
          <w:i/>
          <w:lang/>
        </w:rPr>
        <w:t>%</w:t>
      </w:r>
      <w:r w:rsidR="00B13D61">
        <w:rPr>
          <w:rFonts w:ascii="Arial" w:hAnsi="Arial" w:cs="Arial"/>
          <w:i/>
          <w:lang/>
        </w:rPr>
        <w:t xml:space="preserve"> </w:t>
      </w:r>
      <w:r w:rsidR="00B13D61">
        <w:rPr>
          <w:rFonts w:ascii="Arial" w:hAnsi="Arial" w:cs="Arial"/>
          <w:lang/>
        </w:rPr>
        <w:t>(рб 2.</w:t>
      </w:r>
      <w:r w:rsidR="00B13D61" w:rsidRPr="00B13D61">
        <w:rPr>
          <w:rFonts w:ascii="Arial" w:hAnsi="Arial" w:cs="Arial"/>
          <w:lang/>
        </w:rPr>
        <w:t>);</w:t>
      </w:r>
    </w:p>
    <w:p w:rsidR="00B13D61" w:rsidRPr="00B13D61" w:rsidRDefault="00BC6D00" w:rsidP="00B13D61">
      <w:pPr>
        <w:pStyle w:val="ListParagraph"/>
        <w:numPr>
          <w:ilvl w:val="0"/>
          <w:numId w:val="25"/>
        </w:numPr>
        <w:jc w:val="both"/>
        <w:rPr>
          <w:rFonts w:ascii="Arial" w:hAnsi="Arial" w:cs="Arial"/>
          <w:lang/>
        </w:rPr>
      </w:pPr>
      <w:r w:rsidRPr="00BC6D00">
        <w:rPr>
          <w:rFonts w:ascii="Arial" w:hAnsi="Arial" w:cs="Arial"/>
          <w:lang/>
        </w:rPr>
        <w:t xml:space="preserve">Надзор над извођењем радова на крпљењу ударних рупа </w:t>
      </w:r>
      <w:r>
        <w:rPr>
          <w:rFonts w:ascii="Arial" w:hAnsi="Arial" w:cs="Arial"/>
          <w:lang/>
        </w:rPr>
        <w:t xml:space="preserve">исказује у апсолутном износу, који је резултат примене обрачуна: </w:t>
      </w:r>
      <w:r>
        <w:rPr>
          <w:rFonts w:ascii="Arial" w:hAnsi="Arial" w:cs="Arial"/>
          <w:i/>
          <w:lang/>
        </w:rPr>
        <w:t>укупна понуђена цена</w:t>
      </w:r>
      <w:r w:rsidRPr="00BC6D00">
        <w:rPr>
          <w:rFonts w:ascii="Arial" w:hAnsi="Arial" w:cs="Arial"/>
          <w:i/>
          <w:lang/>
        </w:rPr>
        <w:t xml:space="preserve"> </w:t>
      </w:r>
      <w:r>
        <w:rPr>
          <w:rFonts w:ascii="Arial" w:hAnsi="Arial" w:cs="Arial"/>
          <w:i/>
          <w:lang/>
        </w:rPr>
        <w:t>без пдв-а  х 15</w:t>
      </w:r>
      <w:r w:rsidRPr="00BC6D00">
        <w:rPr>
          <w:rFonts w:ascii="Arial" w:hAnsi="Arial" w:cs="Arial"/>
          <w:i/>
          <w:lang/>
        </w:rPr>
        <w:t>%</w:t>
      </w:r>
      <w:r w:rsidR="00B13D61">
        <w:rPr>
          <w:rFonts w:ascii="Arial" w:hAnsi="Arial" w:cs="Arial"/>
          <w:i/>
          <w:lang/>
        </w:rPr>
        <w:t xml:space="preserve"> </w:t>
      </w:r>
      <w:r w:rsidR="00B13D61">
        <w:rPr>
          <w:rFonts w:ascii="Arial" w:hAnsi="Arial" w:cs="Arial"/>
          <w:lang/>
        </w:rPr>
        <w:t>(рб</w:t>
      </w:r>
      <w:r w:rsidR="00B13D61" w:rsidRPr="00B13D61">
        <w:rPr>
          <w:rFonts w:ascii="Arial" w:hAnsi="Arial" w:cs="Arial"/>
          <w:lang/>
        </w:rPr>
        <w:t xml:space="preserve"> </w:t>
      </w:r>
      <w:r w:rsidR="00B13D61">
        <w:rPr>
          <w:rFonts w:ascii="Arial" w:hAnsi="Arial" w:cs="Arial"/>
          <w:lang/>
        </w:rPr>
        <w:t>3.</w:t>
      </w:r>
      <w:r w:rsidR="00B13D61" w:rsidRPr="00B13D61">
        <w:rPr>
          <w:rFonts w:ascii="Arial" w:hAnsi="Arial" w:cs="Arial"/>
          <w:lang/>
        </w:rPr>
        <w:t>);</w:t>
      </w:r>
    </w:p>
    <w:p w:rsidR="00BC6D00" w:rsidRPr="00B13D61" w:rsidRDefault="00BC6D00" w:rsidP="00B13D61">
      <w:pPr>
        <w:ind w:left="720"/>
        <w:jc w:val="both"/>
        <w:rPr>
          <w:rFonts w:ascii="Arial" w:hAnsi="Arial" w:cs="Arial"/>
          <w:lang/>
        </w:rPr>
      </w:pPr>
    </w:p>
    <w:p w:rsidR="00BC6D00" w:rsidRDefault="00BC6D00" w:rsidP="00BC6D00">
      <w:pPr>
        <w:pStyle w:val="ListParagraph"/>
        <w:numPr>
          <w:ilvl w:val="0"/>
          <w:numId w:val="8"/>
        </w:numPr>
        <w:jc w:val="both"/>
        <w:rPr>
          <w:rFonts w:ascii="Arial" w:hAnsi="Arial" w:cs="Arial"/>
          <w:bCs/>
          <w:iCs/>
          <w:lang w:val="sr-Cyrl-CS"/>
        </w:rPr>
      </w:pPr>
      <w:r>
        <w:rPr>
          <w:rFonts w:ascii="Arial" w:hAnsi="Arial" w:cs="Arial"/>
          <w:bCs/>
          <w:iCs/>
          <w:lang w:val="sr-Cyrl-CS"/>
        </w:rPr>
        <w:t>У колони 3. уписати цену са пдв-ом, за пружање предметне услуге за сваки појединачни посао за који се уговара надзор, применом дефинисаног процента на укупну понуђену цену вршиоца стручног надзора, тако да се</w:t>
      </w:r>
    </w:p>
    <w:p w:rsidR="00BC6D00" w:rsidRPr="00B13D61" w:rsidRDefault="00BC6D00" w:rsidP="00B13D61">
      <w:pPr>
        <w:pStyle w:val="ListParagraph"/>
        <w:numPr>
          <w:ilvl w:val="0"/>
          <w:numId w:val="26"/>
        </w:numPr>
        <w:jc w:val="both"/>
        <w:rPr>
          <w:rFonts w:ascii="Arial" w:hAnsi="Arial" w:cs="Arial"/>
          <w:lang/>
        </w:rPr>
      </w:pPr>
      <w:r>
        <w:rPr>
          <w:rFonts w:ascii="Arial" w:hAnsi="Arial" w:cs="Arial"/>
          <w:lang/>
        </w:rPr>
        <w:t xml:space="preserve">Надзор над извођењем радова на ревитализацији пољских путева исказује у апсолутном износу, који је резултат примене обрачуна: </w:t>
      </w:r>
      <w:r w:rsidRPr="00BC6D00">
        <w:rPr>
          <w:rFonts w:ascii="Arial" w:hAnsi="Arial" w:cs="Arial"/>
          <w:i/>
          <w:lang/>
        </w:rPr>
        <w:t xml:space="preserve">укупна понуђена цена </w:t>
      </w:r>
      <w:r>
        <w:rPr>
          <w:rFonts w:ascii="Arial" w:hAnsi="Arial" w:cs="Arial"/>
          <w:i/>
          <w:lang/>
        </w:rPr>
        <w:t xml:space="preserve">са пдв-ом </w:t>
      </w:r>
      <w:r w:rsidR="002714C0">
        <w:rPr>
          <w:rFonts w:ascii="Arial" w:hAnsi="Arial" w:cs="Arial"/>
          <w:i/>
          <w:lang/>
        </w:rPr>
        <w:t>х 45</w:t>
      </w:r>
      <w:r w:rsidRPr="00BC6D00">
        <w:rPr>
          <w:rFonts w:ascii="Arial" w:hAnsi="Arial" w:cs="Arial"/>
          <w:i/>
          <w:lang/>
        </w:rPr>
        <w:t>%</w:t>
      </w:r>
      <w:r w:rsidR="00B13D61">
        <w:rPr>
          <w:rFonts w:ascii="Arial" w:hAnsi="Arial" w:cs="Arial"/>
          <w:i/>
          <w:lang/>
        </w:rPr>
        <w:t xml:space="preserve"> </w:t>
      </w:r>
      <w:r w:rsidR="00B13D61">
        <w:rPr>
          <w:rFonts w:ascii="Arial" w:hAnsi="Arial" w:cs="Arial"/>
          <w:lang/>
        </w:rPr>
        <w:t>(рб</w:t>
      </w:r>
      <w:r w:rsidR="00B13D61" w:rsidRPr="00B13D61">
        <w:rPr>
          <w:rFonts w:ascii="Arial" w:hAnsi="Arial" w:cs="Arial"/>
          <w:lang/>
        </w:rPr>
        <w:t xml:space="preserve"> 1</w:t>
      </w:r>
      <w:r w:rsidR="00B13D61">
        <w:rPr>
          <w:rFonts w:ascii="Arial" w:hAnsi="Arial" w:cs="Arial"/>
          <w:lang/>
        </w:rPr>
        <w:t>.</w:t>
      </w:r>
      <w:r w:rsidR="00B13D61" w:rsidRPr="00B13D61">
        <w:rPr>
          <w:rFonts w:ascii="Arial" w:hAnsi="Arial" w:cs="Arial"/>
          <w:lang/>
        </w:rPr>
        <w:t>);</w:t>
      </w:r>
    </w:p>
    <w:p w:rsidR="00BC6D00" w:rsidRPr="00B13D61" w:rsidRDefault="00BC6D00" w:rsidP="00B13D61">
      <w:pPr>
        <w:pStyle w:val="ListParagraph"/>
        <w:numPr>
          <w:ilvl w:val="0"/>
          <w:numId w:val="25"/>
        </w:numPr>
        <w:jc w:val="both"/>
        <w:rPr>
          <w:rFonts w:ascii="Arial" w:hAnsi="Arial" w:cs="Arial"/>
          <w:lang/>
        </w:rPr>
      </w:pPr>
      <w:r w:rsidRPr="00BC6D00">
        <w:rPr>
          <w:rFonts w:ascii="Arial" w:hAnsi="Arial" w:cs="Arial"/>
          <w:lang/>
        </w:rPr>
        <w:t xml:space="preserve">Надзор над одржавањем локалних путева уградњом каменог агрегата  </w:t>
      </w:r>
      <w:r>
        <w:rPr>
          <w:rFonts w:ascii="Arial" w:hAnsi="Arial" w:cs="Arial"/>
          <w:lang/>
        </w:rPr>
        <w:t xml:space="preserve">исказује у апсолутном износу, који је резултат примене обрачуна: </w:t>
      </w:r>
      <w:r>
        <w:rPr>
          <w:rFonts w:ascii="Arial" w:hAnsi="Arial" w:cs="Arial"/>
          <w:i/>
          <w:lang/>
        </w:rPr>
        <w:t>укупна понуђена цена</w:t>
      </w:r>
      <w:r w:rsidRPr="00BC6D00">
        <w:rPr>
          <w:rFonts w:ascii="Arial" w:hAnsi="Arial" w:cs="Arial"/>
          <w:i/>
          <w:lang/>
        </w:rPr>
        <w:t xml:space="preserve"> </w:t>
      </w:r>
      <w:r>
        <w:rPr>
          <w:rFonts w:ascii="Arial" w:hAnsi="Arial" w:cs="Arial"/>
          <w:i/>
          <w:lang/>
        </w:rPr>
        <w:t xml:space="preserve">са пдв-ом х </w:t>
      </w:r>
      <w:r w:rsidR="002714C0">
        <w:rPr>
          <w:rFonts w:ascii="Arial" w:hAnsi="Arial" w:cs="Arial"/>
          <w:i/>
          <w:lang/>
        </w:rPr>
        <w:t>40</w:t>
      </w:r>
      <w:r w:rsidRPr="00BC6D00">
        <w:rPr>
          <w:rFonts w:ascii="Arial" w:hAnsi="Arial" w:cs="Arial"/>
          <w:i/>
          <w:lang/>
        </w:rPr>
        <w:t>%</w:t>
      </w:r>
      <w:r w:rsidR="00B13D61">
        <w:rPr>
          <w:rFonts w:ascii="Arial" w:hAnsi="Arial" w:cs="Arial"/>
          <w:i/>
          <w:lang/>
        </w:rPr>
        <w:t xml:space="preserve"> </w:t>
      </w:r>
      <w:r w:rsidR="00B13D61">
        <w:rPr>
          <w:rFonts w:ascii="Arial" w:hAnsi="Arial" w:cs="Arial"/>
          <w:lang/>
        </w:rPr>
        <w:t>(рб 2.</w:t>
      </w:r>
      <w:r w:rsidR="00B13D61" w:rsidRPr="00B13D61">
        <w:rPr>
          <w:rFonts w:ascii="Arial" w:hAnsi="Arial" w:cs="Arial"/>
          <w:lang/>
        </w:rPr>
        <w:t>);</w:t>
      </w:r>
    </w:p>
    <w:p w:rsidR="00B13D61" w:rsidRPr="00B13D61" w:rsidRDefault="00BC6D00" w:rsidP="00B13D61">
      <w:pPr>
        <w:pStyle w:val="ListParagraph"/>
        <w:numPr>
          <w:ilvl w:val="0"/>
          <w:numId w:val="25"/>
        </w:numPr>
        <w:jc w:val="both"/>
        <w:rPr>
          <w:rFonts w:ascii="Arial" w:hAnsi="Arial" w:cs="Arial"/>
          <w:lang/>
        </w:rPr>
      </w:pPr>
      <w:r w:rsidRPr="00BC6D00">
        <w:rPr>
          <w:rFonts w:ascii="Arial" w:hAnsi="Arial" w:cs="Arial"/>
          <w:lang/>
        </w:rPr>
        <w:t xml:space="preserve">Надзор над извођењем радова на крпљењу ударних рупа </w:t>
      </w:r>
      <w:r>
        <w:rPr>
          <w:rFonts w:ascii="Arial" w:hAnsi="Arial" w:cs="Arial"/>
          <w:lang/>
        </w:rPr>
        <w:t xml:space="preserve">исказује у апсолутном износу, који је резултат примене обрачуна: </w:t>
      </w:r>
      <w:r>
        <w:rPr>
          <w:rFonts w:ascii="Arial" w:hAnsi="Arial" w:cs="Arial"/>
          <w:i/>
          <w:lang/>
        </w:rPr>
        <w:t>укупна понуђена цена</w:t>
      </w:r>
      <w:r w:rsidRPr="00BC6D00">
        <w:rPr>
          <w:rFonts w:ascii="Arial" w:hAnsi="Arial" w:cs="Arial"/>
          <w:i/>
          <w:lang/>
        </w:rPr>
        <w:t xml:space="preserve"> </w:t>
      </w:r>
      <w:r>
        <w:rPr>
          <w:rFonts w:ascii="Arial" w:hAnsi="Arial" w:cs="Arial"/>
          <w:i/>
          <w:lang/>
        </w:rPr>
        <w:t>са пдв-ом х 15</w:t>
      </w:r>
      <w:r w:rsidRPr="00BC6D00">
        <w:rPr>
          <w:rFonts w:ascii="Arial" w:hAnsi="Arial" w:cs="Arial"/>
          <w:i/>
          <w:lang/>
        </w:rPr>
        <w:t>%</w:t>
      </w:r>
      <w:r w:rsidR="00B13D61">
        <w:rPr>
          <w:rFonts w:ascii="Arial" w:hAnsi="Arial" w:cs="Arial"/>
          <w:i/>
          <w:lang/>
        </w:rPr>
        <w:t xml:space="preserve"> </w:t>
      </w:r>
      <w:r w:rsidR="00B13D61">
        <w:rPr>
          <w:rFonts w:ascii="Arial" w:hAnsi="Arial" w:cs="Arial"/>
          <w:lang/>
        </w:rPr>
        <w:t>(рб 3.</w:t>
      </w:r>
      <w:r w:rsidR="00B13D61" w:rsidRPr="00B13D61">
        <w:rPr>
          <w:rFonts w:ascii="Arial" w:hAnsi="Arial" w:cs="Arial"/>
          <w:lang/>
        </w:rPr>
        <w:t>)</w:t>
      </w:r>
      <w:r w:rsidR="00B13D61">
        <w:rPr>
          <w:rFonts w:ascii="Arial" w:hAnsi="Arial" w:cs="Arial"/>
          <w:lang/>
        </w:rPr>
        <w:t>.</w:t>
      </w:r>
    </w:p>
    <w:p w:rsidR="001A6510" w:rsidRPr="00B13D61" w:rsidRDefault="001A6510" w:rsidP="00B13D61">
      <w:pPr>
        <w:jc w:val="both"/>
        <w:rPr>
          <w:rFonts w:ascii="Arial" w:hAnsi="Arial" w:cs="Arial"/>
          <w:bCs/>
          <w:iCs/>
          <w:lang w:val="sr-Cyrl-CS"/>
        </w:rPr>
      </w:pPr>
    </w:p>
    <w:p w:rsidR="00B13D61" w:rsidRDefault="001A6510" w:rsidP="00FE27EF">
      <w:pPr>
        <w:pStyle w:val="ListParagraph"/>
        <w:numPr>
          <w:ilvl w:val="0"/>
          <w:numId w:val="8"/>
        </w:numPr>
        <w:jc w:val="both"/>
        <w:rPr>
          <w:rFonts w:ascii="Arial" w:hAnsi="Arial" w:cs="Arial"/>
          <w:bCs/>
          <w:iCs/>
          <w:lang w:val="sr-Cyrl-CS"/>
        </w:rPr>
      </w:pPr>
      <w:r w:rsidRPr="00B13D61">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w:t>
      </w:r>
      <w:r w:rsidR="00B13D61">
        <w:rPr>
          <w:rFonts w:ascii="Arial" w:hAnsi="Arial" w:cs="Arial"/>
          <w:bCs/>
          <w:iCs/>
          <w:lang w:val="sr-Cyrl-CS"/>
        </w:rPr>
        <w:t>тране извођача.</w:t>
      </w:r>
    </w:p>
    <w:p w:rsidR="001A6510" w:rsidRPr="00B13D61" w:rsidRDefault="00B13D61" w:rsidP="00FE27EF">
      <w:pPr>
        <w:pStyle w:val="ListParagraph"/>
        <w:numPr>
          <w:ilvl w:val="0"/>
          <w:numId w:val="8"/>
        </w:numPr>
        <w:jc w:val="both"/>
        <w:rPr>
          <w:rFonts w:ascii="Arial" w:hAnsi="Arial" w:cs="Arial"/>
          <w:bCs/>
          <w:iCs/>
          <w:lang w:val="sr-Cyrl-CS"/>
        </w:rPr>
      </w:pPr>
      <w:r>
        <w:rPr>
          <w:rFonts w:ascii="Arial" w:hAnsi="Arial" w:cs="Arial"/>
          <w:bCs/>
          <w:iCs/>
          <w:lang w:val="sr-Cyrl-CS"/>
        </w:rPr>
        <w:t>Цена</w:t>
      </w:r>
      <w:r w:rsidR="001A6510" w:rsidRPr="00B13D61">
        <w:rPr>
          <w:rFonts w:ascii="Arial" w:hAnsi="Arial" w:cs="Arial"/>
          <w:bCs/>
          <w:iCs/>
          <w:lang w:val="sr-Cyrl-CS"/>
        </w:rPr>
        <w:t xml:space="preserve"> дат</w:t>
      </w:r>
      <w:r>
        <w:rPr>
          <w:rFonts w:ascii="Arial" w:hAnsi="Arial" w:cs="Arial"/>
          <w:bCs/>
          <w:iCs/>
          <w:lang w:val="sr-Cyrl-CS"/>
        </w:rPr>
        <w:t>а у понуди је фиксна</w:t>
      </w:r>
      <w:r w:rsidR="001A6510" w:rsidRPr="00B13D61">
        <w:rPr>
          <w:rFonts w:ascii="Arial" w:hAnsi="Arial" w:cs="Arial"/>
          <w:bCs/>
          <w:iCs/>
          <w:lang w:val="sr-Cyrl-CS"/>
        </w:rPr>
        <w:t xml:space="preserve"> до краја трајања уговора и не може се мењати услед повећања цене елемената на основу којих је одређен</w:t>
      </w:r>
      <w:r>
        <w:rPr>
          <w:rFonts w:ascii="Arial" w:hAnsi="Arial" w:cs="Arial"/>
          <w:bCs/>
          <w:iCs/>
          <w:lang w:val="sr-Cyrl-CS"/>
        </w:rPr>
        <w:t>а</w:t>
      </w:r>
      <w:r w:rsidR="001A6510" w:rsidRPr="00B13D61">
        <w:rPr>
          <w:rFonts w:ascii="Arial" w:hAnsi="Arial" w:cs="Arial"/>
          <w:bCs/>
          <w:iCs/>
          <w:lang w:val="sr-Cyrl-CS"/>
        </w:rPr>
        <w:t>.</w:t>
      </w:r>
    </w:p>
    <w:p w:rsidR="001A6510" w:rsidRPr="001A6510" w:rsidRDefault="00B13D61" w:rsidP="00FE27EF">
      <w:pPr>
        <w:pStyle w:val="ListParagraph"/>
        <w:numPr>
          <w:ilvl w:val="0"/>
          <w:numId w:val="8"/>
        </w:numPr>
        <w:jc w:val="both"/>
        <w:rPr>
          <w:rFonts w:ascii="Arial" w:hAnsi="Arial" w:cs="Arial"/>
          <w:bCs/>
          <w:iCs/>
          <w:lang w:val="sr-Cyrl-CS"/>
        </w:rPr>
      </w:pPr>
      <w:r>
        <w:rPr>
          <w:rFonts w:ascii="Arial" w:hAnsi="Arial" w:cs="Arial"/>
          <w:bCs/>
          <w:iCs/>
          <w:lang w:val="sr-Cyrl-CS"/>
        </w:rPr>
        <w:t>Цена</w:t>
      </w:r>
      <w:r w:rsidR="001A6510">
        <w:rPr>
          <w:rFonts w:ascii="Arial" w:hAnsi="Arial" w:cs="Arial"/>
          <w:bCs/>
          <w:iCs/>
          <w:lang w:val="sr-Cyrl-CS"/>
        </w:rPr>
        <w:t xml:space="preserve"> дат</w:t>
      </w:r>
      <w:r>
        <w:rPr>
          <w:rFonts w:ascii="Arial" w:hAnsi="Arial" w:cs="Arial"/>
          <w:bCs/>
          <w:iCs/>
          <w:lang w:val="sr-Cyrl-CS"/>
        </w:rPr>
        <w:t>а</w:t>
      </w:r>
      <w:r w:rsidR="001A6510">
        <w:rPr>
          <w:rFonts w:ascii="Arial" w:hAnsi="Arial" w:cs="Arial"/>
          <w:bCs/>
          <w:iCs/>
          <w:lang w:val="sr-Cyrl-CS"/>
        </w:rPr>
        <w:t xml:space="preserve"> у понуди обухвата све трошкове понуђача приликом вршења пословног стручног надзора,</w:t>
      </w:r>
      <w:r>
        <w:rPr>
          <w:rFonts w:ascii="Arial" w:hAnsi="Arial" w:cs="Arial"/>
          <w:bCs/>
          <w:iCs/>
          <w:lang w:val="sr-Cyrl-CS"/>
        </w:rPr>
        <w:t xml:space="preserve"> тако да осим плаћања уговорене</w:t>
      </w:r>
      <w:r w:rsidR="001A6510">
        <w:rPr>
          <w:rFonts w:ascii="Arial" w:hAnsi="Arial" w:cs="Arial"/>
          <w:bCs/>
          <w:iCs/>
          <w:lang w:val="sr-Cyrl-CS"/>
        </w:rPr>
        <w:t xml:space="preserve"> </w:t>
      </w:r>
      <w:r>
        <w:rPr>
          <w:rFonts w:ascii="Arial" w:hAnsi="Arial" w:cs="Arial"/>
          <w:bCs/>
          <w:iCs/>
          <w:lang w:val="sr-Cyrl-CS"/>
        </w:rPr>
        <w:t xml:space="preserve">цене за </w:t>
      </w:r>
      <w:r w:rsidR="001A6510">
        <w:rPr>
          <w:rFonts w:ascii="Arial" w:hAnsi="Arial" w:cs="Arial"/>
          <w:bCs/>
          <w:iCs/>
          <w:lang w:val="sr-Cyrl-CS"/>
        </w:rPr>
        <w:t>вршењ</w:t>
      </w:r>
      <w:r>
        <w:rPr>
          <w:rFonts w:ascii="Arial" w:hAnsi="Arial" w:cs="Arial"/>
          <w:bCs/>
          <w:iCs/>
          <w:lang w:val="sr-Cyrl-CS"/>
        </w:rPr>
        <w:t>е</w:t>
      </w:r>
      <w:r w:rsidR="001A6510">
        <w:rPr>
          <w:rFonts w:ascii="Arial" w:hAnsi="Arial" w:cs="Arial"/>
          <w:bCs/>
          <w:iCs/>
          <w:lang w:val="sr-Cyrl-CS"/>
        </w:rPr>
        <w:t xml:space="preserve">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B13D61" w:rsidRDefault="00B13D61" w:rsidP="001A6510">
      <w:pPr>
        <w:pStyle w:val="BodyText2"/>
        <w:spacing w:line="100" w:lineRule="atLeast"/>
        <w:jc w:val="both"/>
        <w:rPr>
          <w:rFonts w:ascii="Arial" w:hAnsi="Arial" w:cs="Arial"/>
          <w:b/>
          <w:bCs/>
          <w:i/>
          <w:color w:val="auto"/>
          <w:lang w:val="ru-RU"/>
        </w:rPr>
      </w:pPr>
    </w:p>
    <w:p w:rsidR="00B13D61" w:rsidRDefault="00B13D61" w:rsidP="001A6510">
      <w:pPr>
        <w:pStyle w:val="BodyText2"/>
        <w:spacing w:line="100" w:lineRule="atLeast"/>
        <w:jc w:val="both"/>
        <w:rPr>
          <w:rFonts w:ascii="Arial" w:hAnsi="Arial" w:cs="Arial"/>
          <w:b/>
          <w:bCs/>
          <w:i/>
          <w:color w:val="auto"/>
          <w:lang w:val="ru-RU"/>
        </w:rPr>
      </w:pPr>
    </w:p>
    <w:p w:rsidR="001A6510" w:rsidRPr="00B13D61" w:rsidRDefault="001A6510" w:rsidP="00B13D61">
      <w:pPr>
        <w:ind w:left="720" w:firstLine="720"/>
        <w:jc w:val="both"/>
        <w:rPr>
          <w:rFonts w:ascii="Arial" w:eastAsia="TimesNewRomanPSMT" w:hAnsi="Arial" w:cs="Arial"/>
          <w:bCs/>
          <w:lang/>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B2556E">
        <w:rPr>
          <w:rFonts w:ascii="Arial" w:hAnsi="Arial" w:cs="Arial"/>
          <w:b/>
          <w:iCs/>
        </w:rPr>
        <w:t xml:space="preserve">Услуге стручног надзора над извођењем радова на одржавању </w:t>
      </w:r>
      <w:proofErr w:type="gramStart"/>
      <w:r w:rsidR="00B2556E">
        <w:rPr>
          <w:rFonts w:ascii="Arial" w:hAnsi="Arial" w:cs="Arial"/>
          <w:b/>
          <w:iCs/>
        </w:rPr>
        <w:t>и  ревитализацији</w:t>
      </w:r>
      <w:proofErr w:type="gramEnd"/>
      <w:r w:rsidR="00B2556E">
        <w:rPr>
          <w:rFonts w:ascii="Arial" w:hAnsi="Arial" w:cs="Arial"/>
          <w:b/>
          <w:iCs/>
        </w:rPr>
        <w:t xml:space="preserve">  путева и улица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 xml:space="preserve">. </w:t>
      </w:r>
      <w:r w:rsidR="00B2556E">
        <w:rPr>
          <w:rFonts w:ascii="Arial" w:hAnsi="Arial" w:cs="Arial"/>
          <w:lang w:val="sr-Cyrl-CS"/>
        </w:rPr>
        <w:t>3/18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B2556E">
        <w:rPr>
          <w:rFonts w:ascii="Arial" w:hAnsi="Arial" w:cs="Arial"/>
          <w:lang w:val="ru-RU"/>
        </w:rPr>
        <w:t>1.2.2/18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lastRenderedPageBreak/>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B2556E">
        <w:rPr>
          <w:rFonts w:ascii="Arial" w:hAnsi="Arial" w:cs="Arial"/>
          <w:b/>
          <w:iCs/>
        </w:rPr>
        <w:t>Услуге стручног надзора над извођењем радова на одржавању и  ревитализацији  путева и улица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B2556E">
        <w:rPr>
          <w:rFonts w:ascii="Arial" w:hAnsi="Arial" w:cs="Arial"/>
          <w:lang w:val="sr-Cyrl-CS"/>
        </w:rPr>
        <w:t>3/18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2556E">
        <w:rPr>
          <w:rFonts w:ascii="Arial" w:hAnsi="Arial" w:cs="Arial"/>
          <w:lang w:val="ru-RU"/>
        </w:rPr>
        <w:t>1.2.2/18</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447B01" w:rsidRDefault="001A6510" w:rsidP="001A6510">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1A6510" w:rsidRPr="00507A8F" w:rsidRDefault="001A6510" w:rsidP="00507A8F">
      <w:pPr>
        <w:tabs>
          <w:tab w:val="left" w:pos="6028"/>
        </w:tabs>
        <w:autoSpaceDE w:val="0"/>
        <w:spacing w:line="240" w:lineRule="auto"/>
        <w:rPr>
          <w:rFonts w:ascii="Arial" w:hAnsi="Arial" w:cs="Arial"/>
          <w:bCs/>
          <w:iCs/>
        </w:rPr>
      </w:pPr>
    </w:p>
    <w:p w:rsidR="001A6510" w:rsidRPr="00AC47EA" w:rsidRDefault="001A6510" w:rsidP="001A6510">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B2556E">
        <w:rPr>
          <w:rFonts w:ascii="Arial" w:hAnsi="Arial" w:cs="Arial"/>
          <w:b/>
          <w:iCs/>
        </w:rPr>
        <w:t>Услуге стручног надзора над извођењем радова на одржавању и  ревитализацији  путева и улица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B2556E">
        <w:rPr>
          <w:rFonts w:ascii="Arial" w:hAnsi="Arial" w:cs="Arial"/>
          <w:lang w:val="sr-Cyrl-CS"/>
        </w:rPr>
        <w:t>3/18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B2556E">
        <w:rPr>
          <w:rFonts w:ascii="Arial" w:hAnsi="Arial" w:cs="Arial"/>
          <w:lang w:val="ru-RU"/>
        </w:rPr>
        <w:t>1.2.2/18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1A6510" w:rsidRDefault="001A6510" w:rsidP="005520AD">
      <w:pPr>
        <w:rPr>
          <w:rFonts w:ascii="Arial" w:hAnsi="Arial" w:cs="Arial"/>
          <w:b/>
          <w:bCs/>
        </w:rPr>
      </w:pPr>
    </w:p>
    <w:p w:rsidR="00507A8F" w:rsidRDefault="00507A8F" w:rsidP="005520AD">
      <w:pPr>
        <w:rPr>
          <w:rFonts w:ascii="Arial" w:hAnsi="Arial" w:cs="Arial"/>
          <w:b/>
          <w:b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Default="005520AD" w:rsidP="005520AD">
      <w:pPr>
        <w:tabs>
          <w:tab w:val="left" w:pos="360"/>
        </w:tabs>
        <w:spacing w:line="240" w:lineRule="auto"/>
        <w:jc w:val="center"/>
        <w:rPr>
          <w:rFonts w:ascii="Arial" w:hAnsi="Arial" w:cs="Arial"/>
          <w:b/>
          <w:bCs/>
          <w:i/>
          <w:lang/>
        </w:rPr>
      </w:pPr>
      <w:r w:rsidRPr="00C65397">
        <w:rPr>
          <w:rFonts w:ascii="Arial" w:hAnsi="Arial" w:cs="Arial"/>
          <w:b/>
          <w:bCs/>
          <w:i/>
          <w:iCs/>
          <w:lang w:val="sr-Cyrl-CS"/>
        </w:rPr>
        <w:t xml:space="preserve">пружању </w:t>
      </w:r>
      <w:r w:rsidR="00B2556E">
        <w:rPr>
          <w:rFonts w:ascii="Arial" w:hAnsi="Arial" w:cs="Arial"/>
          <w:b/>
          <w:bCs/>
          <w:i/>
          <w:iCs/>
          <w:lang w:val="sr-Cyrl-CS"/>
        </w:rPr>
        <w:t>Услуге стручног надзора над извођењем радова на одржавању и  ревитализацији  путева и улица на територији општине Баточина</w:t>
      </w:r>
      <w:r w:rsidRPr="00C65397">
        <w:rPr>
          <w:rFonts w:ascii="Arial" w:hAnsi="Arial" w:cs="Arial"/>
          <w:b/>
          <w:bCs/>
          <w:i/>
        </w:rPr>
        <w:t xml:space="preserve"> </w:t>
      </w:r>
    </w:p>
    <w:p w:rsidR="00B13D61" w:rsidRPr="00B13D61" w:rsidRDefault="00B13D61" w:rsidP="00B13D61">
      <w:pPr>
        <w:tabs>
          <w:tab w:val="left" w:pos="360"/>
        </w:tabs>
        <w:spacing w:line="240" w:lineRule="auto"/>
        <w:rPr>
          <w:rFonts w:ascii="Arial" w:hAnsi="Arial" w:cs="Arial"/>
          <w:b/>
          <w:bCs/>
          <w:i/>
          <w:lang/>
        </w:rPr>
      </w:pPr>
    </w:p>
    <w:p w:rsidR="005520AD" w:rsidRPr="006306CC" w:rsidRDefault="005520AD" w:rsidP="005520AD">
      <w:pPr>
        <w:rPr>
          <w:rFonts w:ascii="Arial" w:hAnsi="Arial" w:cs="Arial"/>
          <w:i/>
          <w:i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53638E" w:rsidP="00FE27EF">
      <w:pPr>
        <w:numPr>
          <w:ilvl w:val="0"/>
          <w:numId w:val="19"/>
        </w:numPr>
        <w:ind w:left="360"/>
        <w:jc w:val="both"/>
        <w:rPr>
          <w:rFonts w:ascii="Arial" w:hAnsi="Arial" w:cs="Arial"/>
          <w:iCs/>
          <w:lang w:val="sr-Cyrl-CS"/>
        </w:rPr>
      </w:pPr>
      <w:r w:rsidRPr="00493935">
        <w:rPr>
          <w:rFonts w:ascii="Arial" w:hAnsi="Arial" w:cs="Arial"/>
          <w:b/>
          <w:iCs/>
          <w:lang w:val="sr-Cyrl-CS"/>
        </w:rPr>
        <w:t>Општинске управе</w:t>
      </w:r>
      <w:r w:rsidR="00B13D61">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B13D61">
        <w:rPr>
          <w:rFonts w:ascii="Arial" w:hAnsi="Arial" w:cs="Arial"/>
          <w:iCs/>
          <w:lang/>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sidR="00B13D61">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proofErr w:type="gramStart"/>
      <w:r>
        <w:rPr>
          <w:rFonts w:ascii="Arial" w:hAnsi="Arial" w:cs="Arial"/>
          <w:i/>
          <w:iCs/>
        </w:rPr>
        <w:t>и</w:t>
      </w:r>
      <w:proofErr w:type="gramEnd"/>
    </w:p>
    <w:p w:rsidR="005520AD" w:rsidRDefault="005520AD" w:rsidP="005520AD">
      <w:pPr>
        <w:rPr>
          <w:rFonts w:ascii="Arial" w:hAnsi="Arial" w:cs="Arial"/>
          <w:i/>
          <w:iCs/>
        </w:rPr>
      </w:pPr>
    </w:p>
    <w:p w:rsidR="0053638E" w:rsidRPr="0053638E" w:rsidRDefault="0053638E" w:rsidP="00FE27EF">
      <w:pPr>
        <w:pStyle w:val="ListParagraph"/>
        <w:numPr>
          <w:ilvl w:val="0"/>
          <w:numId w:val="19"/>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sidR="00B13D61">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sidR="00B13D61">
        <w:rPr>
          <w:rFonts w:ascii="Arial" w:hAnsi="Arial" w:cs="Arial"/>
          <w:bCs/>
          <w:iCs/>
          <w:lang w:val="ru-RU"/>
        </w:rPr>
        <w:t xml:space="preserve"> код _________________ банке</w:t>
      </w:r>
    </w:p>
    <w:p w:rsidR="0053638E" w:rsidRPr="003A7CFB" w:rsidRDefault="0053638E" w:rsidP="0053638E">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6306CC" w:rsidRPr="007E6F66" w:rsidRDefault="006306CC" w:rsidP="006306CC">
      <w:pPr>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B2556E">
        <w:rPr>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 xml:space="preserve">ЈНМВ </w:t>
      </w:r>
      <w:r w:rsidR="00B2556E">
        <w:rPr>
          <w:bCs/>
        </w:rPr>
        <w:t>3/18</w:t>
      </w:r>
      <w:r w:rsidRPr="00493935">
        <w:t>,</w:t>
      </w:r>
      <w:r w:rsidRPr="00815E97">
        <w:t xml:space="preserve"> </w:t>
      </w:r>
      <w:r>
        <w:rPr>
          <w:lang w:val="sr-Cyrl-CS"/>
        </w:rPr>
        <w:t xml:space="preserve">наведене у Плану јавних набавки под бројем </w:t>
      </w:r>
      <w:r w:rsidR="00B2556E">
        <w:rPr>
          <w:lang w:val="sr-Cyrl-CS"/>
        </w:rPr>
        <w:t>1.2.2/18</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12038B">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4259F6" w:rsidRPr="004259F6" w:rsidRDefault="007E6F66" w:rsidP="004259F6">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Одлуком о</w:t>
      </w:r>
      <w:r w:rsidR="0012038B">
        <w:rPr>
          <w:rFonts w:ascii="Arial" w:eastAsiaTheme="minorHAnsi" w:hAnsi="Arial" w:cs="Arial"/>
          <w:color w:val="auto"/>
          <w:kern w:val="0"/>
          <w:lang w:val="sr-Cyrl-CS" w:eastAsia="en-US"/>
        </w:rPr>
        <w:t xml:space="preserve"> буџету општине Баточина за 2018</w:t>
      </w:r>
      <w:r w:rsidRPr="007E6F66">
        <w:rPr>
          <w:rFonts w:ascii="Arial" w:eastAsiaTheme="minorHAnsi" w:hAnsi="Arial" w:cs="Arial"/>
          <w:color w:val="auto"/>
          <w:kern w:val="0"/>
          <w:lang w:val="sr-Cyrl-CS" w:eastAsia="en-US"/>
        </w:rPr>
        <w:t xml:space="preserve">.годину, на разделу </w:t>
      </w:r>
      <w:r w:rsidR="0012038B">
        <w:rPr>
          <w:rFonts w:ascii="Arial" w:eastAsiaTheme="minorHAnsi" w:hAnsi="Arial" w:cs="Arial"/>
          <w:color w:val="auto"/>
          <w:kern w:val="0"/>
          <w:lang w:val="sr-Cyrl-CS" w:eastAsia="en-US"/>
        </w:rPr>
        <w:t>4</w:t>
      </w:r>
      <w:r w:rsidR="004259F6" w:rsidRPr="004259F6">
        <w:rPr>
          <w:rFonts w:ascii="Arial" w:hAnsi="Arial" w:cs="Arial"/>
          <w:lang w:val="sr-Cyrl-CS"/>
        </w:rPr>
        <w:t xml:space="preserve">, глава </w:t>
      </w:r>
      <w:r w:rsidR="0012038B">
        <w:rPr>
          <w:rFonts w:ascii="Arial" w:hAnsi="Arial" w:cs="Arial"/>
          <w:lang w:val="sr-Cyrl-CS"/>
        </w:rPr>
        <w:t>4</w:t>
      </w:r>
      <w:r w:rsidR="004259F6" w:rsidRPr="004259F6">
        <w:rPr>
          <w:rFonts w:ascii="Arial" w:hAnsi="Arial" w:cs="Arial"/>
          <w:lang w:val="sr-Cyrl-CS"/>
        </w:rPr>
        <w:t xml:space="preserve">.01 – Општинска управа, функција 451, ПА 0002 – </w:t>
      </w:r>
      <w:r w:rsidR="0012038B">
        <w:rPr>
          <w:rFonts w:ascii="Arial" w:hAnsi="Arial" w:cs="Arial"/>
          <w:lang w:val="sr-Cyrl-CS"/>
        </w:rPr>
        <w:t>Управљање и о</w:t>
      </w:r>
      <w:r w:rsidR="004259F6" w:rsidRPr="004259F6">
        <w:rPr>
          <w:rFonts w:ascii="Arial" w:hAnsi="Arial" w:cs="Arial"/>
          <w:lang w:val="sr-Cyrl-CS"/>
        </w:rPr>
        <w:t>државање саобраћа</w:t>
      </w:r>
      <w:r w:rsidR="0012038B">
        <w:rPr>
          <w:rFonts w:ascii="Arial" w:hAnsi="Arial" w:cs="Arial"/>
          <w:lang w:val="sr-Cyrl-CS"/>
        </w:rPr>
        <w:t>јне инфраструктуре, позиција 069</w:t>
      </w:r>
      <w:r w:rsidR="004259F6" w:rsidRPr="004259F6">
        <w:rPr>
          <w:rFonts w:ascii="Arial" w:hAnsi="Arial" w:cs="Arial"/>
          <w:lang w:val="sr-Cyrl-CS"/>
        </w:rPr>
        <w:t>, економска класификација 42</w:t>
      </w:r>
      <w:r w:rsidR="0012038B">
        <w:rPr>
          <w:rFonts w:ascii="Arial" w:hAnsi="Arial" w:cs="Arial"/>
          <w:lang w:val="sr-Cyrl-CS"/>
        </w:rPr>
        <w:t>5</w:t>
      </w:r>
      <w:r w:rsidR="004259F6" w:rsidRPr="004259F6">
        <w:rPr>
          <w:rFonts w:ascii="Arial" w:hAnsi="Arial" w:cs="Arial"/>
          <w:lang w:val="sr-Cyrl-CS"/>
        </w:rPr>
        <w:t xml:space="preserve"> – </w:t>
      </w:r>
      <w:r w:rsidR="0012038B">
        <w:rPr>
          <w:rFonts w:ascii="Arial" w:hAnsi="Arial" w:cs="Arial"/>
          <w:lang w:val="sr-Cyrl-CS"/>
        </w:rPr>
        <w:t>Текуће поправке и одржавање</w:t>
      </w:r>
      <w:r w:rsidR="004259F6">
        <w:rPr>
          <w:rFonts w:ascii="Arial" w:hAnsi="Arial" w:cs="Arial"/>
          <w:lang w:val="sr-Cyrl-CS"/>
        </w:rPr>
        <w:t>;</w:t>
      </w:r>
    </w:p>
    <w:p w:rsidR="0053638E" w:rsidRPr="00CB4680" w:rsidRDefault="0053638E" w:rsidP="00FE27EF">
      <w:pPr>
        <w:pStyle w:val="Default"/>
        <w:numPr>
          <w:ilvl w:val="0"/>
          <w:numId w:val="20"/>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 </w:t>
      </w:r>
      <w:r w:rsidR="00B2556E">
        <w:rPr>
          <w:b/>
          <w:bCs/>
          <w:iCs/>
          <w:lang w:val="sr-Cyrl-CS"/>
        </w:rPr>
        <w:t xml:space="preserve">Услуге стручног надзора над извођењем радова на одржавању и  ревитализацији  путева и улица на </w:t>
      </w:r>
      <w:r w:rsidR="00B2556E">
        <w:rPr>
          <w:b/>
          <w:bCs/>
          <w:iCs/>
          <w:lang w:val="sr-Cyrl-CS"/>
        </w:rPr>
        <w:lastRenderedPageBreak/>
        <w:t>територији општине Баточина</w:t>
      </w:r>
      <w:r w:rsidRPr="00CB4680">
        <w:rPr>
          <w:b/>
          <w:bCs/>
        </w:rPr>
        <w:t xml:space="preserve">– </w:t>
      </w:r>
      <w:r w:rsidRPr="00CB4680">
        <w:rPr>
          <w:bCs/>
          <w:lang w:val="sr-Cyrl-CS"/>
        </w:rPr>
        <w:t xml:space="preserve">интерни број </w:t>
      </w:r>
      <w:r w:rsidRPr="00CB4680">
        <w:rPr>
          <w:bCs/>
        </w:rPr>
        <w:t xml:space="preserve">ЈНМВ </w:t>
      </w:r>
      <w:r w:rsidR="00B2556E">
        <w:rPr>
          <w:bCs/>
        </w:rPr>
        <w:t>3/18</w:t>
      </w:r>
      <w:r w:rsidRPr="00493935">
        <w:t xml:space="preserve">, </w:t>
      </w:r>
      <w:r w:rsidRPr="00CB4680">
        <w:rPr>
          <w:lang w:val="sr-Cyrl-CS"/>
        </w:rPr>
        <w:t xml:space="preserve">наведене у Плану јавних набавки под бројем </w:t>
      </w:r>
      <w:r w:rsidR="00B2556E">
        <w:rPr>
          <w:lang w:val="sr-Cyrl-CS"/>
        </w:rPr>
        <w:t>1.2.2/18</w:t>
      </w:r>
      <w:r>
        <w:rPr>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proofErr w:type="gramStart"/>
      <w:r w:rsidRPr="006A7FB3">
        <w:rPr>
          <w:rFonts w:ascii="Arial" w:hAnsi="Arial" w:cs="Arial"/>
          <w:b/>
        </w:rPr>
        <w:t>Члан 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b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B2556E">
        <w:rPr>
          <w:rFonts w:ascii="Arial" w:hAnsi="Arial" w:cs="Arial"/>
          <w:lang w:val="sr-Cyrl-CS"/>
        </w:rPr>
        <w:t>3/18</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над извођењем радова </w:t>
      </w:r>
      <w:r w:rsidR="00FF0BB5">
        <w:rPr>
          <w:rFonts w:ascii="Arial" w:hAnsi="Arial" w:cs="Arial"/>
          <w:bCs/>
          <w:lang/>
        </w:rPr>
        <w:t xml:space="preserve">на </w:t>
      </w:r>
      <w:r w:rsidR="0012038B" w:rsidRPr="0012038B">
        <w:rPr>
          <w:rFonts w:ascii="Arial" w:hAnsi="Arial" w:cs="Arial"/>
          <w:bCs/>
          <w:iCs/>
          <w:lang w:val="sr-Cyrl-CS"/>
        </w:rPr>
        <w:t xml:space="preserve">одржавању </w:t>
      </w:r>
      <w:proofErr w:type="gramStart"/>
      <w:r w:rsidR="0012038B" w:rsidRPr="0012038B">
        <w:rPr>
          <w:rFonts w:ascii="Arial" w:hAnsi="Arial" w:cs="Arial"/>
          <w:bCs/>
          <w:iCs/>
          <w:lang w:val="sr-Cyrl-CS"/>
        </w:rPr>
        <w:t>и  ревитализацији</w:t>
      </w:r>
      <w:proofErr w:type="gramEnd"/>
      <w:r w:rsidR="0012038B" w:rsidRPr="0012038B">
        <w:rPr>
          <w:rFonts w:ascii="Arial" w:hAnsi="Arial" w:cs="Arial"/>
          <w:bCs/>
          <w:iCs/>
          <w:lang w:val="sr-Cyrl-CS"/>
        </w:rPr>
        <w:t xml:space="preserve">  путева и улица на територији општине Баточина</w:t>
      </w:r>
      <w:r w:rsidR="006306CC" w:rsidRPr="0012038B">
        <w:rPr>
          <w:rFonts w:ascii="Arial" w:hAnsi="Arial" w:cs="Arial"/>
          <w:bCs/>
        </w:rPr>
        <w:t xml:space="preserve">, </w:t>
      </w:r>
      <w:r w:rsidR="006306CC">
        <w:rPr>
          <w:rFonts w:ascii="Arial" w:hAnsi="Arial" w:cs="Arial"/>
          <w:bCs/>
        </w:rPr>
        <w:t>и то:</w:t>
      </w:r>
    </w:p>
    <w:p w:rsidR="00FF0BB5" w:rsidRDefault="00FF0BB5" w:rsidP="00FF0BB5">
      <w:pPr>
        <w:pStyle w:val="ListParagraph"/>
        <w:numPr>
          <w:ilvl w:val="0"/>
          <w:numId w:val="28"/>
        </w:numPr>
        <w:jc w:val="both"/>
        <w:rPr>
          <w:rFonts w:ascii="Arial" w:hAnsi="Arial" w:cs="Arial"/>
          <w:lang w:val="sr-Cyrl-CS"/>
        </w:rPr>
      </w:pPr>
      <w:r w:rsidRPr="00FF0BB5">
        <w:rPr>
          <w:rFonts w:ascii="Arial" w:hAnsi="Arial" w:cs="Arial"/>
          <w:lang w:val="sr-Cyrl-CS"/>
        </w:rPr>
        <w:t>Радови на ревитализацији пољских путева на територији општине Баточина</w:t>
      </w:r>
      <w:r>
        <w:rPr>
          <w:rFonts w:ascii="Arial" w:hAnsi="Arial" w:cs="Arial"/>
          <w:lang w:val="sr-Cyrl-CS"/>
        </w:rPr>
        <w:t>;</w:t>
      </w:r>
    </w:p>
    <w:p w:rsidR="00FF0BB5" w:rsidRPr="00FF0BB5" w:rsidRDefault="00FF0BB5" w:rsidP="00FF0BB5">
      <w:pPr>
        <w:pStyle w:val="ListParagraph"/>
        <w:numPr>
          <w:ilvl w:val="0"/>
          <w:numId w:val="28"/>
        </w:numPr>
        <w:jc w:val="both"/>
        <w:rPr>
          <w:rFonts w:ascii="Arial" w:hAnsi="Arial" w:cs="Arial"/>
          <w:lang w:val="sr-Cyrl-CS"/>
        </w:rPr>
      </w:pPr>
      <w:r w:rsidRPr="00FF0BB5">
        <w:rPr>
          <w:rFonts w:ascii="Arial" w:hAnsi="Arial" w:cs="Arial"/>
          <w:lang w:val="sr-Cyrl-CS"/>
        </w:rPr>
        <w:t>Набавка каменог агрегата за потребе насипања и редовног одржавања локалних и некатегорисаних путева</w:t>
      </w:r>
      <w:r>
        <w:rPr>
          <w:rFonts w:ascii="Arial" w:hAnsi="Arial" w:cs="Arial"/>
          <w:lang w:val="sr-Cyrl-CS"/>
        </w:rPr>
        <w:t>;</w:t>
      </w:r>
    </w:p>
    <w:p w:rsidR="00FF0BB5" w:rsidRPr="005F0ACF" w:rsidRDefault="00FF0BB5" w:rsidP="00FF0BB5">
      <w:pPr>
        <w:pStyle w:val="ListParagraph"/>
        <w:numPr>
          <w:ilvl w:val="0"/>
          <w:numId w:val="28"/>
        </w:numPr>
        <w:jc w:val="both"/>
        <w:rPr>
          <w:rFonts w:ascii="Arial" w:hAnsi="Arial" w:cs="Arial"/>
          <w:lang w:val="sr-Cyrl-CS"/>
        </w:rPr>
      </w:pPr>
      <w:r w:rsidRPr="00143D17">
        <w:rPr>
          <w:rFonts w:ascii="Arial" w:hAnsi="Arial" w:cs="Arial"/>
          <w:lang w:val="sr-Cyrl-CS"/>
        </w:rPr>
        <w:t>Радов</w:t>
      </w:r>
      <w:r w:rsidRPr="00143D17">
        <w:rPr>
          <w:rFonts w:ascii="Arial" w:hAnsi="Arial" w:cs="Arial"/>
        </w:rPr>
        <w:t>e</w:t>
      </w:r>
      <w:r w:rsidRPr="00143D17">
        <w:rPr>
          <w:rFonts w:ascii="Arial" w:hAnsi="Arial" w:cs="Arial"/>
          <w:lang w:val="sr-Cyrl-CS"/>
        </w:rPr>
        <w:t xml:space="preserve"> на </w:t>
      </w:r>
      <w:r>
        <w:rPr>
          <w:rFonts w:ascii="Arial" w:hAnsi="Arial" w:cs="Arial"/>
          <w:lang w:val="sr-Cyrl-CS"/>
        </w:rPr>
        <w:t>крпљењу ударних рупа на територији општине Баточина.</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FF0BB5">
        <w:rPr>
          <w:rFonts w:ascii="Arial" w:hAnsi="Arial" w:cs="Arial"/>
          <w:bCs/>
          <w:lang/>
        </w:rPr>
        <w:t xml:space="preserve">на </w:t>
      </w:r>
      <w:r w:rsidR="00FF0BB5" w:rsidRPr="0012038B">
        <w:rPr>
          <w:rFonts w:ascii="Arial" w:hAnsi="Arial" w:cs="Arial"/>
          <w:bCs/>
          <w:iCs/>
          <w:lang w:val="sr-Cyrl-CS"/>
        </w:rPr>
        <w:t>одржавању и  ревитализацији  путева и улица на територији општине Баточина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над извођењем радова </w:t>
      </w:r>
      <w:r w:rsidR="00FF0BB5">
        <w:rPr>
          <w:rFonts w:ascii="Arial" w:hAnsi="Arial" w:cs="Arial"/>
          <w:bCs/>
          <w:lang/>
        </w:rPr>
        <w:t xml:space="preserve">на </w:t>
      </w:r>
      <w:r w:rsidR="00FF0BB5" w:rsidRPr="0012038B">
        <w:rPr>
          <w:rFonts w:ascii="Arial" w:hAnsi="Arial" w:cs="Arial"/>
          <w:bCs/>
          <w:iCs/>
          <w:lang w:val="sr-Cyrl-CS"/>
        </w:rPr>
        <w:t>одржавању и  ревитализацији  путева и улица на територији општине Баточина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3.</w:t>
      </w:r>
      <w:proofErr w:type="gramEnd"/>
    </w:p>
    <w:p w:rsidR="005520AD" w:rsidRPr="00C65397" w:rsidRDefault="005520AD" w:rsidP="005520AD">
      <w:pPr>
        <w:jc w:val="center"/>
        <w:rPr>
          <w:rFonts w:ascii="Arial" w:hAnsi="Arial" w:cs="Arial"/>
          <w:bCs/>
          <w:iCs/>
        </w:rPr>
      </w:pPr>
    </w:p>
    <w:p w:rsidR="005520AD" w:rsidRPr="00C65397" w:rsidRDefault="005520AD" w:rsidP="005520AD">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C65397">
        <w:rPr>
          <w:rFonts w:ascii="Arial" w:hAnsi="Arial" w:cs="Arial"/>
          <w:bCs/>
          <w:iCs/>
        </w:rPr>
        <w:t>у</w:t>
      </w:r>
      <w:r w:rsidRPr="00C65397">
        <w:rPr>
          <w:rFonts w:ascii="Arial" w:hAnsi="Arial" w:cs="Arial"/>
          <w:bCs/>
          <w:iCs/>
          <w:lang w:val="sr-Cyrl-CS"/>
        </w:rPr>
        <w:t xml:space="preserve">говор са </w:t>
      </w:r>
      <w:r w:rsidR="00FF0BB5">
        <w:rPr>
          <w:rFonts w:ascii="Arial" w:hAnsi="Arial" w:cs="Arial"/>
          <w:bCs/>
          <w:iCs/>
          <w:lang w:val="sr-Cyrl-CS"/>
        </w:rPr>
        <w:t xml:space="preserve">добављачем, односно </w:t>
      </w:r>
      <w:r w:rsidRPr="00C65397">
        <w:rPr>
          <w:rFonts w:ascii="Arial" w:hAnsi="Arial" w:cs="Arial"/>
          <w:bCs/>
          <w:iCs/>
          <w:lang w:val="sr-Cyrl-CS"/>
        </w:rPr>
        <w:t xml:space="preserve">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5520AD"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је дужан да </w:t>
      </w:r>
      <w:r w:rsidRPr="00C65397">
        <w:rPr>
          <w:rFonts w:ascii="Arial" w:hAnsi="Arial" w:cs="Arial"/>
        </w:rPr>
        <w:t xml:space="preserve">за сваки конкретан уговор из става 1. </w:t>
      </w:r>
      <w:proofErr w:type="gramStart"/>
      <w:r w:rsidRPr="00C65397">
        <w:rPr>
          <w:rFonts w:ascii="Arial" w:hAnsi="Arial" w:cs="Arial"/>
        </w:rPr>
        <w:t>овог</w:t>
      </w:r>
      <w:proofErr w:type="gramEnd"/>
      <w:r w:rsidRPr="00C65397">
        <w:rPr>
          <w:rFonts w:ascii="Arial" w:hAnsi="Arial" w:cs="Arial"/>
        </w:rPr>
        <w:t xml:space="preserve"> члана,</w:t>
      </w:r>
      <w:r w:rsidRPr="00C65397">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Pr>
          <w:rFonts w:ascii="Arial" w:hAnsi="Arial" w:cs="Arial"/>
          <w:lang w:val="sr-Cyrl-CS"/>
        </w:rPr>
        <w:t xml:space="preserve">пројектанта или </w:t>
      </w:r>
      <w:r w:rsidR="006306CC" w:rsidRPr="00C65397">
        <w:rPr>
          <w:rFonts w:ascii="Arial" w:hAnsi="Arial" w:cs="Arial"/>
          <w:lang w:val="sr-Cyrl-CS"/>
        </w:rPr>
        <w:t xml:space="preserve">одговорног </w:t>
      </w:r>
      <w:r w:rsidRPr="00C65397">
        <w:rPr>
          <w:rFonts w:ascii="Arial" w:hAnsi="Arial" w:cs="Arial"/>
          <w:lang w:val="sr-Cyrl-CS"/>
        </w:rPr>
        <w:t xml:space="preserve">извођача радова,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4.</w:t>
      </w:r>
      <w:proofErr w:type="gramEnd"/>
    </w:p>
    <w:p w:rsidR="005520AD" w:rsidRPr="00C65397" w:rsidRDefault="005520AD" w:rsidP="005520AD">
      <w:pPr>
        <w:jc w:val="center"/>
        <w:rPr>
          <w:rFonts w:ascii="Arial" w:hAnsi="Arial" w:cs="Arial"/>
        </w:rPr>
      </w:pPr>
    </w:p>
    <w:p w:rsidR="00FF0BB5"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t>Наручилац се обавезује да Извршиоцу</w:t>
      </w:r>
      <w:r w:rsidR="00FF0BB5">
        <w:rPr>
          <w:rFonts w:ascii="Arial" w:hAnsi="Arial" w:cs="Arial"/>
          <w:lang/>
        </w:rPr>
        <w:t>,</w:t>
      </w:r>
      <w:r>
        <w:rPr>
          <w:rFonts w:ascii="Arial" w:hAnsi="Arial" w:cs="Arial"/>
        </w:rPr>
        <w:t xml:space="preserve"> на име накнаде за вршење услуге стручног надзора </w:t>
      </w:r>
      <w:r w:rsidR="00FF0BB5">
        <w:rPr>
          <w:rFonts w:ascii="Arial" w:hAnsi="Arial" w:cs="Arial"/>
          <w:lang/>
        </w:rPr>
        <w:t xml:space="preserve">над извођењем радова на </w:t>
      </w:r>
      <w:r w:rsidR="00FF0BB5" w:rsidRPr="00FF0BB5">
        <w:rPr>
          <w:rFonts w:ascii="Arial" w:hAnsi="Arial" w:cs="Arial"/>
          <w:lang w:val="sr-Cyrl-CS"/>
        </w:rPr>
        <w:t>ревитализацији пољских путева на територији општине Баточина</w:t>
      </w:r>
      <w:r w:rsidR="00FF0BB5">
        <w:rPr>
          <w:rFonts w:ascii="Arial" w:hAnsi="Arial" w:cs="Arial"/>
          <w:lang w:val="sr-Cyrl-CS"/>
        </w:rPr>
        <w:t>,</w:t>
      </w:r>
      <w:r w:rsidR="00FF0BB5">
        <w:rPr>
          <w:rFonts w:ascii="Arial" w:hAnsi="Arial" w:cs="Arial"/>
        </w:rPr>
        <w:t xml:space="preserve"> </w:t>
      </w:r>
      <w:r>
        <w:rPr>
          <w:rFonts w:ascii="Arial" w:hAnsi="Arial" w:cs="Arial"/>
        </w:rPr>
        <w:t>плати износ од</w:t>
      </w:r>
      <w:r w:rsidR="00FF0BB5">
        <w:rPr>
          <w:rFonts w:ascii="Arial" w:hAnsi="Arial" w:cs="Arial"/>
          <w:lang/>
        </w:rPr>
        <w:t xml:space="preserve"> __________ (словима: _________________________________ ) динара без пдв-а, </w:t>
      </w:r>
      <w:r w:rsidR="004256A8">
        <w:rPr>
          <w:rFonts w:ascii="Arial" w:hAnsi="Arial" w:cs="Arial"/>
          <w:lang/>
        </w:rPr>
        <w:t>и</w:t>
      </w:r>
      <w:r w:rsidR="00FF0BB5">
        <w:rPr>
          <w:rFonts w:ascii="Arial" w:hAnsi="Arial" w:cs="Arial"/>
          <w:lang/>
        </w:rPr>
        <w:t xml:space="preserve"> __________ (словима: _________________________________ ) динара са пдв-ом, односно износ од __________ (словима: _________________________________ ) </w:t>
      </w:r>
      <w:r w:rsidR="00FF0BB5">
        <w:rPr>
          <w:rFonts w:ascii="Arial" w:hAnsi="Arial" w:cs="Arial"/>
          <w:lang/>
        </w:rPr>
        <w:lastRenderedPageBreak/>
        <w:t>динара без пдв-а</w:t>
      </w:r>
      <w:r w:rsidR="004256A8">
        <w:rPr>
          <w:rFonts w:ascii="Arial" w:hAnsi="Arial" w:cs="Arial"/>
          <w:lang/>
        </w:rPr>
        <w:t>, и</w:t>
      </w:r>
      <w:r w:rsidR="00FF0BB5">
        <w:rPr>
          <w:rFonts w:ascii="Arial" w:hAnsi="Arial" w:cs="Arial"/>
          <w:lang/>
        </w:rPr>
        <w:t xml:space="preserve"> __________ (словима: _________________________________ ) динара са пдв-ом на име </w:t>
      </w:r>
      <w:r w:rsidR="00FF0BB5">
        <w:rPr>
          <w:rFonts w:ascii="Arial" w:hAnsi="Arial" w:cs="Arial"/>
        </w:rPr>
        <w:t xml:space="preserve">накнаде за вршење услуге стручног надзора </w:t>
      </w:r>
      <w:r w:rsidR="00FF0BB5">
        <w:rPr>
          <w:rFonts w:ascii="Arial" w:hAnsi="Arial" w:cs="Arial"/>
          <w:lang/>
        </w:rPr>
        <w:t>над</w:t>
      </w:r>
      <w:r w:rsidR="00FF0BB5" w:rsidRPr="00FF0BB5">
        <w:rPr>
          <w:rFonts w:ascii="Arial" w:hAnsi="Arial" w:cs="Arial"/>
          <w:lang/>
        </w:rPr>
        <w:t xml:space="preserve"> </w:t>
      </w:r>
      <w:r w:rsidR="00FF0BB5" w:rsidRPr="00667D1F">
        <w:rPr>
          <w:rFonts w:ascii="Arial" w:hAnsi="Arial" w:cs="Arial"/>
          <w:lang/>
        </w:rPr>
        <w:t>одржавањем локалних пут</w:t>
      </w:r>
      <w:r w:rsidR="00FF0BB5">
        <w:rPr>
          <w:rFonts w:ascii="Arial" w:hAnsi="Arial" w:cs="Arial"/>
          <w:lang/>
        </w:rPr>
        <w:t xml:space="preserve">ева уградњом каменог агрегата, односно </w:t>
      </w:r>
      <w:r w:rsidR="004256A8">
        <w:rPr>
          <w:rFonts w:ascii="Arial" w:hAnsi="Arial" w:cs="Arial"/>
          <w:lang/>
        </w:rPr>
        <w:t xml:space="preserve">износ од __________ (словима: _________________________________ ) динара без пдв-а, и __________ (словима: _________________________________ ) динара са пдв-ом на име </w:t>
      </w:r>
      <w:r w:rsidR="004256A8">
        <w:rPr>
          <w:rFonts w:ascii="Arial" w:hAnsi="Arial" w:cs="Arial"/>
        </w:rPr>
        <w:t xml:space="preserve">накнаде за вршење услуге стручног надзора </w:t>
      </w:r>
      <w:r w:rsidR="004256A8">
        <w:rPr>
          <w:rFonts w:ascii="Arial" w:hAnsi="Arial" w:cs="Arial"/>
          <w:lang/>
        </w:rPr>
        <w:t>над</w:t>
      </w:r>
      <w:r w:rsidR="004256A8" w:rsidRPr="004256A8">
        <w:rPr>
          <w:rFonts w:ascii="Arial" w:hAnsi="Arial" w:cs="Arial"/>
          <w:lang w:val="sr-Cyrl-CS"/>
        </w:rPr>
        <w:t xml:space="preserve"> </w:t>
      </w:r>
      <w:r w:rsidR="004256A8">
        <w:rPr>
          <w:rFonts w:ascii="Arial" w:hAnsi="Arial" w:cs="Arial"/>
          <w:lang w:val="sr-Cyrl-CS"/>
        </w:rPr>
        <w:t xml:space="preserve">извођењем радова </w:t>
      </w:r>
      <w:r w:rsidR="004256A8" w:rsidRPr="00143D17">
        <w:rPr>
          <w:rFonts w:ascii="Arial" w:hAnsi="Arial" w:cs="Arial"/>
          <w:lang w:val="sr-Cyrl-CS"/>
        </w:rPr>
        <w:t xml:space="preserve">на </w:t>
      </w:r>
      <w:r w:rsidR="004256A8">
        <w:rPr>
          <w:rFonts w:ascii="Arial" w:hAnsi="Arial" w:cs="Arial"/>
          <w:lang w:val="sr-Cyrl-CS"/>
        </w:rPr>
        <w:t>крпљењу ударних рупа на територији општине Баточина.</w:t>
      </w:r>
    </w:p>
    <w:p w:rsidR="004256A8" w:rsidRDefault="004256A8" w:rsidP="005520AD">
      <w:pPr>
        <w:jc w:val="both"/>
        <w:rPr>
          <w:rFonts w:ascii="Arial" w:hAnsi="Arial" w:cs="Arial"/>
          <w:lang/>
        </w:rPr>
      </w:pPr>
      <w:r>
        <w:rPr>
          <w:rFonts w:ascii="Arial" w:hAnsi="Arial" w:cs="Arial"/>
          <w:lang w:val="sr-Cyrl-CS"/>
        </w:rPr>
        <w:tab/>
        <w:t xml:space="preserve">Укупна вредност предметне услуге износи _________________ </w:t>
      </w:r>
      <w:r>
        <w:rPr>
          <w:rFonts w:ascii="Arial" w:hAnsi="Arial" w:cs="Arial"/>
          <w:lang/>
        </w:rPr>
        <w:t>(словима: _________________________________ ) динара без пдв-а, односно __________ (словима: _________________________________ ) динара са пдв-ом.</w:t>
      </w:r>
    </w:p>
    <w:p w:rsidR="004256A8" w:rsidRDefault="005520AD" w:rsidP="005520AD">
      <w:pPr>
        <w:jc w:val="both"/>
        <w:rPr>
          <w:rFonts w:ascii="Arial" w:eastAsia="Times New Roman" w:hAnsi="Arial" w:cs="Arial"/>
          <w:lang/>
        </w:rPr>
      </w:pPr>
      <w:r w:rsidRPr="00C65397">
        <w:rPr>
          <w:rFonts w:ascii="Arial" w:eastAsia="Times New Roman" w:hAnsi="Arial" w:cs="Arial"/>
        </w:rPr>
        <w:t xml:space="preserve">   </w:t>
      </w:r>
      <w:r>
        <w:rPr>
          <w:rFonts w:ascii="Arial" w:eastAsia="Times New Roman" w:hAnsi="Arial" w:cs="Arial"/>
        </w:rPr>
        <w:tab/>
        <w:t>Наплат</w:t>
      </w:r>
      <w:r w:rsidR="004256A8">
        <w:rPr>
          <w:rFonts w:ascii="Arial" w:eastAsia="Times New Roman" w:hAnsi="Arial" w:cs="Arial"/>
          <w:lang/>
        </w:rPr>
        <w:t>а</w:t>
      </w:r>
      <w:r w:rsidRPr="00C65397">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 </w:t>
      </w:r>
      <w:r w:rsidR="004256A8">
        <w:rPr>
          <w:rFonts w:ascii="Arial" w:eastAsia="Times New Roman" w:hAnsi="Arial" w:cs="Arial"/>
          <w:lang/>
        </w:rPr>
        <w:t xml:space="preserve">односно месечно, након достављаја извештаја о </w:t>
      </w:r>
      <w:r w:rsidR="00D142ED">
        <w:rPr>
          <w:rFonts w:ascii="Arial" w:eastAsia="Times New Roman" w:hAnsi="Arial" w:cs="Arial"/>
          <w:lang/>
        </w:rPr>
        <w:t xml:space="preserve">уградњи каменог агрегата, </w:t>
      </w:r>
      <w:r w:rsidR="007E5E8F">
        <w:rPr>
          <w:rFonts w:ascii="Arial" w:eastAsia="Times New Roman" w:hAnsi="Arial" w:cs="Arial"/>
          <w:lang/>
        </w:rPr>
        <w:t>у једнаким месечним износима, почев од момента закључења уговора о стручном надзору до краја буџетске 2018.године, осносно до истека уговора о набавци каменог агрегата.</w:t>
      </w:r>
    </w:p>
    <w:p w:rsidR="005520AD" w:rsidRPr="00143D17" w:rsidRDefault="005520AD" w:rsidP="005520AD">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уплатом на текући рачун бр: _________________________</w:t>
      </w:r>
      <w:proofErr w:type="gramStart"/>
      <w:r>
        <w:rPr>
          <w:rFonts w:ascii="Arial" w:eastAsia="Times New Roman" w:hAnsi="Arial" w:cs="Arial"/>
          <w:lang w:val="sr-Cyrl-CS"/>
        </w:rPr>
        <w:t>_ .</w:t>
      </w:r>
      <w:proofErr w:type="gramEnd"/>
    </w:p>
    <w:p w:rsidR="007E5E8F" w:rsidRPr="007E5E8F" w:rsidRDefault="005520AD" w:rsidP="005520AD">
      <w:pPr>
        <w:jc w:val="both"/>
        <w:rPr>
          <w:rFonts w:ascii="Arial" w:eastAsia="Times New Roman" w:hAnsi="Arial" w:cs="Arial"/>
          <w:lang/>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Pr>
          <w:rFonts w:ascii="Arial" w:eastAsia="Times New Roman" w:hAnsi="Arial" w:cs="Arial"/>
        </w:rPr>
        <w:t xml:space="preserve"> којима се врши стручни надзор</w:t>
      </w:r>
      <w:r w:rsidR="007E5E8F">
        <w:rPr>
          <w:rFonts w:ascii="Arial" w:eastAsia="Times New Roman" w:hAnsi="Arial" w:cs="Arial"/>
          <w:lang/>
        </w:rPr>
        <w:t>.</w:t>
      </w:r>
      <w:proofErr w:type="gramEnd"/>
    </w:p>
    <w:p w:rsidR="006306CC" w:rsidRPr="00F82787"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5.</w:t>
      </w:r>
      <w:proofErr w:type="gramEnd"/>
    </w:p>
    <w:p w:rsidR="005520AD" w:rsidRPr="006A7FB3" w:rsidRDefault="005520AD" w:rsidP="005520AD">
      <w:pPr>
        <w:jc w:val="center"/>
        <w:rPr>
          <w:rFonts w:ascii="Arial" w:hAnsi="Arial" w:cs="Arial"/>
          <w:b/>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5520AD" w:rsidRPr="006A7FB3" w:rsidRDefault="005520AD" w:rsidP="00FE27EF">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Pr>
          <w:rFonts w:ascii="Arial" w:hAnsi="Arial" w:cs="Arial"/>
          <w:lang w:val="sr-Cyrl-CS"/>
        </w:rPr>
        <w:t xml:space="preserve"> </w:t>
      </w:r>
      <w:r w:rsidRPr="006A7FB3">
        <w:rPr>
          <w:rFonts w:ascii="Arial" w:hAnsi="Arial" w:cs="Arial"/>
          <w:lang w:val="sr-Cyrl-CS"/>
        </w:rPr>
        <w:t>извођачем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5520AD" w:rsidRPr="007E5E8F" w:rsidRDefault="005520AD" w:rsidP="00FE27EF">
      <w:pPr>
        <w:widowControl w:val="0"/>
        <w:numPr>
          <w:ilvl w:val="0"/>
          <w:numId w:val="1"/>
        </w:numPr>
        <w:ind w:left="432" w:hanging="432"/>
        <w:jc w:val="both"/>
        <w:rPr>
          <w:rFonts w:ascii="Arial" w:hAnsi="Arial" w:cs="Arial"/>
        </w:rPr>
      </w:pPr>
      <w:r w:rsidRPr="00C65397">
        <w:rPr>
          <w:rFonts w:ascii="Arial" w:hAnsi="Arial" w:cs="Arial"/>
        </w:rPr>
        <w:t>Извршилац ће непосредно учествовати у изради коначног обрачуна и у поступку примопредаје</w:t>
      </w:r>
      <w:r>
        <w:rPr>
          <w:rFonts w:ascii="Arial" w:hAnsi="Arial" w:cs="Arial"/>
        </w:rPr>
        <w:t xml:space="preserve"> </w:t>
      </w:r>
      <w:r w:rsidR="007E5E8F">
        <w:rPr>
          <w:rFonts w:ascii="Arial" w:hAnsi="Arial" w:cs="Arial"/>
        </w:rPr>
        <w:t>изведених радова</w:t>
      </w:r>
      <w:r w:rsidR="007E5E8F">
        <w:rPr>
          <w:rFonts w:ascii="Arial" w:hAnsi="Arial" w:cs="Arial"/>
          <w:lang/>
        </w:rPr>
        <w:t>.</w:t>
      </w:r>
    </w:p>
    <w:p w:rsidR="007E5E8F" w:rsidRPr="007E5E8F" w:rsidRDefault="007E5E8F" w:rsidP="007E5E8F">
      <w:pPr>
        <w:ind w:firstLine="432"/>
        <w:jc w:val="both"/>
        <w:rPr>
          <w:rFonts w:ascii="Arial" w:hAnsi="Arial" w:cs="Arial"/>
          <w:lang/>
        </w:rPr>
      </w:pPr>
      <w:r>
        <w:rPr>
          <w:rFonts w:ascii="Arial" w:hAnsi="Arial" w:cs="Arial"/>
          <w:lang w:val="sr-Cyrl-CS"/>
        </w:rPr>
        <w:lastRenderedPageBreak/>
        <w:t xml:space="preserve"> </w:t>
      </w:r>
      <w:r>
        <w:rPr>
          <w:rFonts w:ascii="Arial" w:hAnsi="Arial" w:cs="Arial"/>
          <w:lang w:val="sr-Cyrl-CS"/>
        </w:rPr>
        <w:tab/>
      </w:r>
      <w:r w:rsidRPr="007E5E8F">
        <w:rPr>
          <w:rFonts w:ascii="Arial" w:hAnsi="Arial" w:cs="Arial"/>
          <w:lang w:val="sr-Cyrl-CS"/>
        </w:rPr>
        <w:t xml:space="preserve">За одржавање локалних и некатегорисаних путева уградњом каменог агрегата, надзорни орган је дужан да поступа у складу са </w:t>
      </w:r>
      <w:r w:rsidRPr="007E5E8F">
        <w:rPr>
          <w:rFonts w:ascii="Arial" w:hAnsi="Arial" w:cs="Arial"/>
        </w:rPr>
        <w:t xml:space="preserve">Програмом одржавања и развоја општинских и некатегорисаних путева у 2018.години („Сл.гласник општине Баточина“, бр. </w:t>
      </w:r>
      <w:proofErr w:type="gramStart"/>
      <w:r w:rsidRPr="007E5E8F">
        <w:rPr>
          <w:rFonts w:ascii="Arial" w:hAnsi="Arial" w:cs="Arial"/>
        </w:rPr>
        <w:t>33/17), прати да ли се испоручени агрегат уграђује на локацији из налога Наручиоца и у количини назначеној на отпремници Добављача, да о томе води одговарајућу евиденцију и доставља месечне извештаје Наручиоцу.</w:t>
      </w:r>
      <w:proofErr w:type="gramEnd"/>
    </w:p>
    <w:p w:rsidR="005520AD" w:rsidRPr="00C65397" w:rsidRDefault="005520AD" w:rsidP="005520AD">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Default="007E6F66" w:rsidP="004259F6">
      <w:pPr>
        <w:rPr>
          <w:rFonts w:ascii="Arial" w:hAnsi="Arial" w:cs="Arial"/>
          <w:lang w:val="sr-Cyrl-CS"/>
        </w:rPr>
      </w:pPr>
    </w:p>
    <w:p w:rsidR="005520AD" w:rsidRPr="006A7FB3" w:rsidRDefault="005520AD" w:rsidP="005520AD">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5520AD" w:rsidRPr="00C65397" w:rsidRDefault="005520AD" w:rsidP="005520AD">
      <w:pPr>
        <w:jc w:val="center"/>
        <w:rPr>
          <w:rFonts w:ascii="Arial" w:hAnsi="Arial" w:cs="Arial"/>
          <w:lang w:val="sr-Cyrl-CS"/>
        </w:rPr>
      </w:pPr>
    </w:p>
    <w:p w:rsidR="005520AD" w:rsidRPr="00C65397"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5520AD" w:rsidRPr="006A7FB3"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6A7FB3">
        <w:rPr>
          <w:rFonts w:ascii="Arial" w:hAnsi="Arial" w:cs="Arial"/>
        </w:rPr>
        <w:t>расположиве</w:t>
      </w:r>
      <w:proofErr w:type="gramEnd"/>
      <w:r w:rsidRPr="006A7FB3">
        <w:rPr>
          <w:rFonts w:ascii="Arial" w:hAnsi="Arial" w:cs="Arial"/>
        </w:rPr>
        <w:t xml:space="preserve"> техничке документације, односно предмера и предрачуна за извођење радова.</w:t>
      </w: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Pr>
          <w:rFonts w:ascii="Arial" w:hAnsi="Arial" w:cs="Arial"/>
        </w:rPr>
        <w:t>д Извршиоца наплати 0,5</w:t>
      </w:r>
      <w:r w:rsidRPr="00C65397">
        <w:rPr>
          <w:rFonts w:ascii="Arial" w:hAnsi="Arial" w:cs="Arial"/>
        </w:rPr>
        <w:t xml:space="preserve">%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Pr>
          <w:rFonts w:ascii="Arial" w:hAnsi="Arial" w:cs="Arial"/>
        </w:rPr>
        <w:t>ручни надзор (0</w:t>
      </w:r>
      <w:proofErr w:type="gramStart"/>
      <w:r w:rsidR="00F82787">
        <w:rPr>
          <w:rFonts w:ascii="Arial" w:hAnsi="Arial" w:cs="Arial"/>
        </w:rPr>
        <w:t>,5</w:t>
      </w:r>
      <w:proofErr w:type="gramEnd"/>
      <w:r w:rsidRPr="00C65397">
        <w:rPr>
          <w:rFonts w:ascii="Arial" w:hAnsi="Arial" w:cs="Arial"/>
        </w:rPr>
        <w:t>% износа из члана 4. став 1. овог уговора за сва</w:t>
      </w:r>
      <w:r w:rsidR="00F82787">
        <w:rPr>
          <w:rFonts w:ascii="Arial" w:hAnsi="Arial" w:cs="Arial"/>
        </w:rPr>
        <w:t>ки дан одсуства, а не више од 5</w:t>
      </w:r>
      <w:r w:rsidRPr="00C65397">
        <w:rPr>
          <w:rFonts w:ascii="Arial" w:hAnsi="Arial" w:cs="Arial"/>
        </w:rPr>
        <w:t>%).</w:t>
      </w:r>
    </w:p>
    <w:p w:rsidR="005520AD" w:rsidRPr="006A7FB3"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7.</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F8278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C6539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5520AD" w:rsidRPr="006A7FB3" w:rsidRDefault="005520AD" w:rsidP="00FE27EF">
      <w:pPr>
        <w:pStyle w:val="ListParagraph"/>
        <w:numPr>
          <w:ilvl w:val="0"/>
          <w:numId w:val="7"/>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5520AD" w:rsidRDefault="005520AD" w:rsidP="005520AD">
      <w:pPr>
        <w:jc w:val="both"/>
        <w:rPr>
          <w:rFonts w:ascii="Arial" w:eastAsia="Times New Roman" w:hAnsi="Arial" w:cs="Arial"/>
        </w:rPr>
      </w:pPr>
      <w:r w:rsidRPr="00C65397">
        <w:rPr>
          <w:rFonts w:ascii="Arial" w:eastAsia="Times New Roman" w:hAnsi="Arial" w:cs="Arial"/>
        </w:rPr>
        <w:lastRenderedPageBreak/>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C65397" w:rsidRDefault="005520AD" w:rsidP="005520AD">
      <w:pPr>
        <w:jc w:val="both"/>
        <w:rPr>
          <w:rFonts w:ascii="Arial" w:eastAsia="Times New Roman" w:hAnsi="Arial" w:cs="Arial"/>
        </w:rPr>
      </w:pPr>
    </w:p>
    <w:p w:rsidR="005520AD" w:rsidRDefault="005520AD" w:rsidP="005520AD">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F82787" w:rsidRPr="00F82787" w:rsidRDefault="00F82787" w:rsidP="005520AD">
      <w:pPr>
        <w:autoSpaceDE w:val="0"/>
        <w:jc w:val="center"/>
        <w:rPr>
          <w:rFonts w:ascii="Arial" w:eastAsia="Times New Roman" w:hAnsi="Arial" w:cs="Arial"/>
          <w:b/>
        </w:rPr>
      </w:pPr>
    </w:p>
    <w:p w:rsidR="00F82787" w:rsidRPr="003A7CFB" w:rsidRDefault="00F82787" w:rsidP="007E5E8F">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6306CC" w:rsidRDefault="00F82787" w:rsidP="007E6F6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Услуга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7E5E8F" w:rsidRPr="007E6F66" w:rsidRDefault="007E5E8F" w:rsidP="007E6F66">
      <w:pPr>
        <w:jc w:val="both"/>
        <w:rPr>
          <w:rFonts w:ascii="Arial" w:hAnsi="Arial" w:cs="Arial"/>
          <w:bCs/>
          <w:iCs/>
          <w:lang w:val="ru-RU"/>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9.</w:t>
      </w:r>
      <w:proofErr w:type="gramEnd"/>
    </w:p>
    <w:p w:rsidR="005520AD" w:rsidRPr="00C65397" w:rsidRDefault="005520AD" w:rsidP="005520AD">
      <w:pPr>
        <w:autoSpaceDE w:val="0"/>
        <w:jc w:val="center"/>
        <w:rPr>
          <w:rFonts w:ascii="Arial" w:eastAsia="Times New Roman" w:hAnsi="Arial" w:cs="Arial"/>
          <w:bCs/>
        </w:rPr>
      </w:pPr>
    </w:p>
    <w:p w:rsidR="005520AD" w:rsidRPr="00C65397" w:rsidRDefault="005520AD" w:rsidP="005520AD">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6306CC" w:rsidRDefault="005520AD" w:rsidP="005520AD">
      <w:pPr>
        <w:autoSpaceDE w:val="0"/>
        <w:jc w:val="both"/>
        <w:rPr>
          <w:rFonts w:ascii="Arial" w:eastAsia="Times New Roman" w:hAnsi="Arial" w:cs="Arial"/>
          <w:b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5520AD" w:rsidRPr="00C65397" w:rsidRDefault="005520AD" w:rsidP="005520AD">
      <w:pPr>
        <w:autoSpaceDE w:val="0"/>
        <w:jc w:val="both"/>
        <w:rPr>
          <w:rFonts w:ascii="Arial" w:eastAsia="Times New Roman" w:hAnsi="Arial" w:cs="Arial"/>
          <w:bCs/>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5520AD" w:rsidRPr="00C65397" w:rsidRDefault="005520AD" w:rsidP="005520AD">
      <w:pPr>
        <w:autoSpaceDE w:val="0"/>
        <w:jc w:val="center"/>
        <w:rPr>
          <w:rFonts w:ascii="Arial" w:hAnsi="Arial" w:cs="Arial"/>
          <w:bCs/>
        </w:rPr>
      </w:pPr>
    </w:p>
    <w:p w:rsidR="005520AD" w:rsidRDefault="005520AD" w:rsidP="005520AD">
      <w:pPr>
        <w:jc w:val="both"/>
        <w:rPr>
          <w:rFonts w:ascii="Arial" w:hAnsi="Arial" w:cs="Arial"/>
          <w:bCs/>
        </w:rPr>
      </w:pPr>
      <w:r w:rsidRPr="00C65397">
        <w:rPr>
          <w:rFonts w:ascii="Arial" w:hAnsi="Arial" w:cs="Arial"/>
          <w:bCs/>
        </w:rPr>
        <w:t xml:space="preserve">   </w:t>
      </w:r>
      <w:r>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C65397" w:rsidRDefault="005520AD" w:rsidP="005520AD">
      <w:pPr>
        <w:jc w:val="both"/>
        <w:rPr>
          <w:rFonts w:ascii="Arial" w:hAnsi="Arial" w:cs="Arial"/>
          <w:bCs/>
        </w:rPr>
      </w:pPr>
    </w:p>
    <w:p w:rsidR="005520AD" w:rsidRPr="006A7FB3" w:rsidRDefault="005520AD" w:rsidP="005520AD">
      <w:pPr>
        <w:jc w:val="center"/>
        <w:rPr>
          <w:rFonts w:ascii="Arial" w:hAnsi="Arial" w:cs="Arial"/>
          <w:b/>
          <w:bCs/>
        </w:rPr>
      </w:pPr>
      <w:proofErr w:type="gramStart"/>
      <w:r w:rsidRPr="006A7FB3">
        <w:rPr>
          <w:rFonts w:ascii="Arial" w:hAnsi="Arial" w:cs="Arial"/>
          <w:b/>
          <w:bCs/>
        </w:rPr>
        <w:t>Члан 11.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13.</w:t>
      </w:r>
      <w:proofErr w:type="gramEnd"/>
    </w:p>
    <w:p w:rsidR="005520AD" w:rsidRPr="00C65397" w:rsidRDefault="005520AD" w:rsidP="005520AD">
      <w:pPr>
        <w:jc w:val="center"/>
        <w:rPr>
          <w:rFonts w:ascii="Arial" w:hAnsi="Arial" w:cs="Arial"/>
        </w:rPr>
      </w:pPr>
    </w:p>
    <w:p w:rsidR="005520AD" w:rsidRPr="00A72700"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завршетка извршења уговора о извођењу радова, над којима се врши стручни надзор.</w:t>
      </w:r>
      <w:proofErr w:type="gramEnd"/>
    </w:p>
    <w:p w:rsidR="005520AD" w:rsidRDefault="005520AD" w:rsidP="005520AD">
      <w:pPr>
        <w:jc w:val="both"/>
        <w:rPr>
          <w:rFonts w:ascii="Arial" w:hAnsi="Arial" w:cs="Arial"/>
          <w:lang/>
        </w:rPr>
      </w:pPr>
    </w:p>
    <w:p w:rsidR="007E5E8F" w:rsidRDefault="007E5E8F" w:rsidP="005520AD">
      <w:pPr>
        <w:jc w:val="both"/>
        <w:rPr>
          <w:rFonts w:ascii="Arial" w:hAnsi="Arial" w:cs="Arial"/>
          <w:lang/>
        </w:rPr>
      </w:pPr>
    </w:p>
    <w:p w:rsidR="007E5E8F" w:rsidRDefault="007E5E8F" w:rsidP="005520AD">
      <w:pPr>
        <w:jc w:val="both"/>
        <w:rPr>
          <w:rFonts w:ascii="Arial" w:hAnsi="Arial" w:cs="Arial"/>
          <w:lang/>
        </w:rPr>
      </w:pPr>
    </w:p>
    <w:p w:rsidR="007E5E8F" w:rsidRDefault="007E5E8F" w:rsidP="005520AD">
      <w:pPr>
        <w:jc w:val="both"/>
        <w:rPr>
          <w:rFonts w:ascii="Arial" w:hAnsi="Arial" w:cs="Arial"/>
          <w:lang/>
        </w:rPr>
      </w:pPr>
    </w:p>
    <w:p w:rsidR="007E5E8F" w:rsidRPr="007E5E8F" w:rsidRDefault="007E5E8F" w:rsidP="005520AD">
      <w:pPr>
        <w:jc w:val="both"/>
        <w:rPr>
          <w:rFonts w:ascii="Arial" w:hAnsi="Arial" w:cs="Arial"/>
          <w:lang/>
        </w:rPr>
      </w:pPr>
    </w:p>
    <w:p w:rsidR="005520AD" w:rsidRPr="006A7FB3" w:rsidRDefault="005520AD" w:rsidP="005520AD">
      <w:pPr>
        <w:jc w:val="center"/>
        <w:rPr>
          <w:rFonts w:ascii="Arial" w:hAnsi="Arial" w:cs="Arial"/>
          <w:b/>
        </w:rPr>
      </w:pPr>
      <w:proofErr w:type="gramStart"/>
      <w:r w:rsidRPr="006A7FB3">
        <w:rPr>
          <w:rFonts w:ascii="Arial" w:hAnsi="Arial" w:cs="Arial"/>
          <w:b/>
        </w:rPr>
        <w:lastRenderedPageBreak/>
        <w:t>Члан 14.</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Pr>
          <w:rFonts w:ascii="Arial" w:hAnsi="Arial" w:cs="Arial"/>
        </w:rPr>
        <w:t>по 2</w:t>
      </w:r>
      <w:r w:rsidRPr="00C65397">
        <w:rPr>
          <w:rFonts w:ascii="Arial" w:hAnsi="Arial" w:cs="Arial"/>
        </w:rPr>
        <w:t xml:space="preserve"> (</w:t>
      </w:r>
      <w:r w:rsidR="00BD7632">
        <w:rPr>
          <w:rFonts w:ascii="Arial" w:hAnsi="Arial" w:cs="Arial"/>
        </w:rPr>
        <w:t>два</w:t>
      </w:r>
      <w:r w:rsidRPr="00C65397">
        <w:rPr>
          <w:rFonts w:ascii="Arial" w:hAnsi="Arial" w:cs="Arial"/>
        </w:rPr>
        <w:t>) примерка свака страна задржава.</w:t>
      </w:r>
      <w:proofErr w:type="gramEnd"/>
    </w:p>
    <w:p w:rsidR="00BD7632" w:rsidRDefault="00BD7632" w:rsidP="005520AD">
      <w:pPr>
        <w:jc w:val="both"/>
        <w:rPr>
          <w:rFonts w:ascii="Arial" w:hAnsi="Arial" w:cs="Arial"/>
          <w:lang w:val="sr-Cyrl-CS"/>
        </w:rPr>
      </w:pPr>
    </w:p>
    <w:p w:rsidR="007E5E8F" w:rsidRDefault="007E5E8F" w:rsidP="005520AD">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7E5E8F">
        <w:rPr>
          <w:rFonts w:ascii="Arial" w:hAnsi="Arial" w:cs="Arial"/>
          <w:lang w:val="sr-Cyrl-CS"/>
        </w:rPr>
        <w:t>Никола Несторовић, начелник</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Default="007E5E8F" w:rsidP="007E6F66">
      <w:pPr>
        <w:jc w:val="both"/>
        <w:rPr>
          <w:rFonts w:ascii="Arial" w:hAnsi="Arial" w:cs="Arial"/>
          <w:bCs/>
          <w:i/>
          <w:iCs/>
          <w:color w:val="auto"/>
          <w:sz w:val="22"/>
          <w:szCs w:val="22"/>
          <w:lang/>
        </w:rPr>
      </w:pPr>
    </w:p>
    <w:p w:rsidR="007E5E8F" w:rsidRPr="007E5E8F" w:rsidRDefault="007E5E8F" w:rsidP="007E6F66">
      <w:pPr>
        <w:jc w:val="both"/>
        <w:rPr>
          <w:color w:val="auto"/>
          <w:sz w:val="22"/>
          <w:szCs w:val="22"/>
          <w:lang/>
        </w:rPr>
      </w:pPr>
    </w:p>
    <w:p w:rsidR="00BD7632" w:rsidRPr="008566BF" w:rsidRDefault="006172C7" w:rsidP="00BD7632">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w:t>
      </w:r>
      <w:proofErr w:type="gramEnd"/>
      <w:r w:rsidR="00BD7632" w:rsidRPr="008566BF">
        <w:rPr>
          <w:rFonts w:ascii="Arial" w:hAnsi="Arial" w:cs="Arial"/>
          <w:b/>
          <w:bCs/>
          <w:i/>
          <w:iCs/>
          <w:sz w:val="28"/>
          <w:szCs w:val="28"/>
          <w:lang w:val="ru-RU"/>
        </w:rPr>
        <w:t xml:space="preserve">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Општинска управа општине Баточина,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E5E8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4B758B" w:rsidRPr="004B758B">
        <w:rPr>
          <w:rFonts w:ascii="Arial"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Понуда се сматра благовременом уколико је примљена од стране наручиоца до</w:t>
      </w:r>
      <w:r w:rsidR="007E5E8F">
        <w:rPr>
          <w:rFonts w:ascii="Arial" w:hAnsi="Arial" w:cs="Arial"/>
          <w:color w:val="auto"/>
          <w:lang w:val="ru-RU"/>
        </w:rPr>
        <w:t xml:space="preserve"> </w:t>
      </w:r>
      <w:r w:rsidR="007E5E8F" w:rsidRPr="007E5E8F">
        <w:rPr>
          <w:rFonts w:ascii="Arial" w:hAnsi="Arial" w:cs="Arial"/>
          <w:b/>
          <w:color w:val="auto"/>
          <w:lang w:val="ru-RU"/>
        </w:rPr>
        <w:t>19</w:t>
      </w:r>
      <w:r w:rsidRPr="007E5E8F">
        <w:rPr>
          <w:rFonts w:ascii="Arial" w:hAnsi="Arial" w:cs="Arial"/>
          <w:b/>
          <w:color w:val="auto"/>
          <w:lang w:val="ru-RU"/>
        </w:rPr>
        <w:t>.</w:t>
      </w:r>
      <w:r w:rsidRPr="001D7973">
        <w:rPr>
          <w:rFonts w:ascii="Arial" w:hAnsi="Arial" w:cs="Arial"/>
          <w:b/>
          <w:color w:val="auto"/>
          <w:lang w:val="ru-RU"/>
        </w:rPr>
        <w:t>0</w:t>
      </w:r>
      <w:r w:rsidR="007E5E8F">
        <w:rPr>
          <w:rFonts w:ascii="Arial" w:hAnsi="Arial" w:cs="Arial"/>
          <w:b/>
          <w:color w:val="auto"/>
          <w:lang w:val="ru-RU"/>
        </w:rPr>
        <w:t>2</w:t>
      </w:r>
      <w:r w:rsidRPr="001D7973">
        <w:rPr>
          <w:rFonts w:ascii="Arial" w:hAnsi="Arial" w:cs="Arial"/>
          <w:b/>
          <w:color w:val="auto"/>
          <w:lang w:val="ru-RU"/>
        </w:rPr>
        <w:t xml:space="preserve">.2017. године </w:t>
      </w:r>
      <w:r>
        <w:rPr>
          <w:rFonts w:ascii="Arial" w:hAnsi="Arial" w:cs="Arial"/>
          <w:b/>
          <w:color w:val="auto"/>
          <w:lang w:val="ru-RU"/>
        </w:rPr>
        <w:t>до</w:t>
      </w:r>
      <w:r w:rsidRPr="001D7973">
        <w:rPr>
          <w:rFonts w:ascii="Arial" w:hAnsi="Arial" w:cs="Arial"/>
          <w:b/>
          <w:color w:val="auto"/>
          <w:lang w:val="ru-RU"/>
        </w:rPr>
        <w:t xml:space="preserve"> 1</w:t>
      </w:r>
      <w:r w:rsidR="004B758B">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4B758B">
        <w:rPr>
          <w:rFonts w:ascii="Arial" w:hAnsi="Arial" w:cs="Arial"/>
          <w:b/>
          <w:color w:val="auto"/>
          <w:lang w:val="sr-Cyrl-CS"/>
        </w:rPr>
        <w:t>0</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Pr>
          <w:rFonts w:ascii="Arial" w:hAnsi="Arial" w:cs="Arial"/>
          <w:b/>
          <w:lang w:val="hr-HR"/>
        </w:rPr>
        <w:t xml:space="preserve">, </w:t>
      </w:r>
      <w:r>
        <w:rPr>
          <w:rFonts w:ascii="Arial" w:hAnsi="Arial" w:cs="Arial"/>
          <w:b/>
          <w:lang w:val="sr-Cyrl-CS"/>
        </w:rPr>
        <w:t xml:space="preserve">ЈНМВ бр. </w:t>
      </w:r>
      <w:r w:rsidR="00B2556E">
        <w:rPr>
          <w:rFonts w:ascii="Arial" w:hAnsi="Arial" w:cs="Arial"/>
          <w:b/>
          <w:lang w:val="sr-Cyrl-CS"/>
        </w:rPr>
        <w:t>3/18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B2556E">
        <w:rPr>
          <w:rFonts w:ascii="Arial" w:hAnsi="Arial" w:cs="Arial"/>
          <w:b/>
          <w:lang w:val="sr-Cyrl-CS"/>
        </w:rPr>
        <w:t>3/18</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B2556E">
        <w:rPr>
          <w:rFonts w:ascii="Arial" w:hAnsi="Arial" w:cs="Arial"/>
          <w:b/>
          <w:lang w:val="sr-Cyrl-CS"/>
        </w:rPr>
        <w:t>3/18</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4B758B">
        <w:rPr>
          <w:rFonts w:ascii="Arial" w:hAnsi="Arial" w:cs="Arial"/>
          <w:b/>
          <w:lang w:val="hr-HR"/>
        </w:rPr>
        <w:t xml:space="preserve">, </w:t>
      </w:r>
      <w:r w:rsidR="004B758B">
        <w:rPr>
          <w:rFonts w:ascii="Arial" w:hAnsi="Arial" w:cs="Arial"/>
          <w:b/>
          <w:lang w:val="sr-Cyrl-CS"/>
        </w:rPr>
        <w:t xml:space="preserve">ЈНМВ бр. </w:t>
      </w:r>
      <w:r w:rsidR="00B2556E">
        <w:rPr>
          <w:rFonts w:ascii="Arial" w:hAnsi="Arial" w:cs="Arial"/>
          <w:b/>
          <w:lang w:val="sr-Cyrl-CS"/>
        </w:rPr>
        <w:t>3/18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8566BF" w:rsidRDefault="00F129A1" w:rsidP="00BD7632">
      <w:pPr>
        <w:jc w:val="both"/>
        <w:rPr>
          <w:rFonts w:ascii="Arial" w:hAnsi="Arial" w:cs="Arial"/>
          <w:b/>
          <w:i/>
          <w:iCs/>
          <w:lang w:val="ru-RU"/>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Pr>
          <w:rFonts w:ascii="Arial" w:hAnsi="Arial" w:cs="Arial"/>
        </w:rPr>
        <w:t>Понуду може поднети група понуђача.</w:t>
      </w:r>
      <w:proofErr w:type="gramEnd"/>
    </w:p>
    <w:p w:rsidR="00BD7632" w:rsidRDefault="00BD7632" w:rsidP="00BD7632">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8566BF" w:rsidRDefault="00BD7632" w:rsidP="00BD763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B41BEF" w:rsidRDefault="00F34BFC" w:rsidP="00F34BFC">
      <w:pPr>
        <w:jc w:val="both"/>
        <w:rPr>
          <w:rFonts w:ascii="Arial" w:hAnsi="Arial" w:cs="Arial"/>
          <w:iCs/>
          <w:lang w:val="sr-Cyrl-CS"/>
        </w:rPr>
      </w:pPr>
      <w:r>
        <w:rPr>
          <w:rFonts w:ascii="Arial" w:hAnsi="Arial" w:cs="Arial"/>
          <w:iCs/>
          <w:lang w:val="sr-Cyrl-CS"/>
        </w:rPr>
        <w:t>Плаћање се врши по достављању фактуре</w:t>
      </w:r>
      <w:r w:rsidR="007E5E8F">
        <w:rPr>
          <w:rFonts w:ascii="Arial" w:hAnsi="Arial" w:cs="Arial"/>
          <w:iCs/>
          <w:lang w:val="sr-Cyrl-CS"/>
        </w:rPr>
        <w:t xml:space="preserve"> за вршење стручног надзора, </w:t>
      </w:r>
      <w:r w:rsidR="00B41BEF" w:rsidRPr="00C65397">
        <w:rPr>
          <w:rFonts w:ascii="Arial" w:eastAsia="Times New Roman" w:hAnsi="Arial" w:cs="Arial"/>
        </w:rPr>
        <w:t xml:space="preserve">након испостављања ситуације о изведеним радовима од стране извођача радова (привремених и окончане), </w:t>
      </w:r>
      <w:r w:rsidR="00B41BEF">
        <w:rPr>
          <w:rFonts w:ascii="Arial" w:eastAsia="Times New Roman" w:hAnsi="Arial" w:cs="Arial"/>
          <w:lang/>
        </w:rPr>
        <w:t>односно месечно, након достављаја извештаја о уградњи каменог агрегата, у једнаким месечним износима, почев од момента закључења уговора о стручном надзору до краја буџетске 2018.године, осносно до истека уговора о набавци каменог агрегата.</w:t>
      </w:r>
    </w:p>
    <w:p w:rsidR="00F34BFC" w:rsidRPr="00285132" w:rsidRDefault="00F34BFC" w:rsidP="00F34BFC">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F34BFC" w:rsidRDefault="00F34BFC" w:rsidP="00F34BFC">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F34BFC" w:rsidRPr="00285132" w:rsidRDefault="00F34BFC" w:rsidP="00F34BFC">
      <w:pPr>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F34BFC" w:rsidRPr="00285132" w:rsidRDefault="00F34BFC" w:rsidP="00F34BFC">
      <w:pPr>
        <w:jc w:val="both"/>
        <w:rPr>
          <w:rFonts w:ascii="Arial" w:hAnsi="Arial" w:cs="Arial"/>
          <w:lang w:val="sr-Cyrl-CS"/>
        </w:rPr>
      </w:pPr>
      <w:proofErr w:type="gramStart"/>
      <w:r w:rsidRPr="00285132">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F34BFC" w:rsidRDefault="00F34BFC" w:rsidP="00F34BFC">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Default="00F34BFC" w:rsidP="00F34BFC">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B41BEF" w:rsidRPr="008566BF" w:rsidRDefault="00B41BEF" w:rsidP="00B41BEF">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8566BF" w:rsidRDefault="00B41BEF" w:rsidP="00B41BEF">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B41BEF" w:rsidRPr="008566BF" w:rsidRDefault="00B41BEF" w:rsidP="00B41BEF">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8566BF" w:rsidRDefault="00B41BEF" w:rsidP="00B41BEF">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F34BFC" w:rsidRDefault="00F34BFC" w:rsidP="00F34BFC">
      <w:pPr>
        <w:jc w:val="both"/>
        <w:rPr>
          <w:rFonts w:ascii="Arial" w:eastAsia="Times New Roman" w:hAnsi="Arial" w:cs="Arial"/>
          <w:lang/>
        </w:rPr>
      </w:pPr>
    </w:p>
    <w:p w:rsidR="00B41BEF" w:rsidRDefault="00B41BEF" w:rsidP="00F34BFC">
      <w:pPr>
        <w:jc w:val="both"/>
        <w:rPr>
          <w:rFonts w:ascii="Arial" w:eastAsia="Times New Roman" w:hAnsi="Arial" w:cs="Arial"/>
          <w:lang/>
        </w:rPr>
      </w:pPr>
    </w:p>
    <w:p w:rsidR="00B41BEF" w:rsidRDefault="00B41BEF" w:rsidP="00F34BFC">
      <w:pPr>
        <w:jc w:val="both"/>
        <w:rPr>
          <w:rFonts w:ascii="Arial" w:eastAsia="Times New Roman" w:hAnsi="Arial" w:cs="Arial"/>
          <w:lang/>
        </w:rPr>
      </w:pPr>
    </w:p>
    <w:p w:rsidR="00B41BEF" w:rsidRDefault="00B41BEF" w:rsidP="00F34BFC">
      <w:pPr>
        <w:jc w:val="both"/>
        <w:rPr>
          <w:rFonts w:ascii="Arial" w:eastAsia="Times New Roman" w:hAnsi="Arial" w:cs="Arial"/>
          <w:lang/>
        </w:rPr>
      </w:pPr>
    </w:p>
    <w:p w:rsidR="00B41BEF" w:rsidRDefault="00B41BEF" w:rsidP="00F34BFC">
      <w:pPr>
        <w:jc w:val="both"/>
        <w:rPr>
          <w:rFonts w:ascii="Arial" w:eastAsia="Times New Roman" w:hAnsi="Arial" w:cs="Arial"/>
          <w:lang/>
        </w:rPr>
      </w:pPr>
    </w:p>
    <w:p w:rsidR="00B41BEF" w:rsidRPr="00B41BEF" w:rsidRDefault="00B41BEF" w:rsidP="00F34BFC">
      <w:pPr>
        <w:jc w:val="both"/>
        <w:rPr>
          <w:rFonts w:ascii="Arial" w:hAnsi="Arial" w:cs="Arial"/>
          <w:iCs/>
          <w:color w:val="auto"/>
          <w:lang/>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proofErr w:type="gramStart"/>
      <w:r>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B41BEF">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B41BEF" w:rsidRDefault="00BD7632" w:rsidP="00BD7632">
      <w:pPr>
        <w:jc w:val="both"/>
        <w:rPr>
          <w:rFonts w:ascii="Arial" w:hAnsi="Arial" w:cs="Arial"/>
          <w:b/>
          <w:bCs/>
          <w:lang/>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B2556E">
        <w:rPr>
          <w:rFonts w:ascii="Arial" w:eastAsia="TimesNewRomanPS-BoldMT" w:hAnsi="Arial" w:cs="Arial"/>
          <w:b/>
          <w:bCs/>
          <w:lang w:val="sr-Cyrl-CS"/>
        </w:rPr>
        <w:t>3/18</w:t>
      </w:r>
      <w:r>
        <w:rPr>
          <w:rFonts w:ascii="Arial" w:eastAsia="TimesNewRomanPS-BoldMT" w:hAnsi="Arial" w:cs="Arial"/>
          <w:b/>
          <w:bCs/>
          <w:lang w:val="sr-Cyrl-CS"/>
        </w:rPr>
        <w:t xml:space="preserve"> - </w:t>
      </w:r>
      <w:r w:rsidR="00B2556E">
        <w:rPr>
          <w:rFonts w:ascii="Arial" w:hAnsi="Arial" w:cs="Arial"/>
          <w:b/>
          <w:bCs/>
          <w:iCs/>
          <w:lang w:val="sr-Cyrl-CS"/>
        </w:rPr>
        <w:t>Услуге стручног надзора над извођењем радова на одржавању и  ревитализацији путева и улица на територији општине Баточина</w:t>
      </w:r>
      <w:r w:rsidR="00B41BEF">
        <w:rPr>
          <w:rFonts w:ascii="Arial" w:hAnsi="Arial" w:cs="Arial"/>
          <w:b/>
          <w:bCs/>
          <w:lang/>
        </w:rPr>
        <w:t>.</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Default="00BD7632" w:rsidP="00BD7632">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BD7632" w:rsidRDefault="00BD7632" w:rsidP="00BD7632">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BD7632" w:rsidRDefault="00BD7632" w:rsidP="00BD7632">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w:t>
      </w:r>
      <w:r w:rsidRPr="00315408">
        <w:rPr>
          <w:rFonts w:ascii="Arial" w:hAnsi="Arial" w:cs="Arial"/>
        </w:rPr>
        <w:lastRenderedPageBreak/>
        <w:t xml:space="preserve">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BD7632" w:rsidRDefault="00BD7632" w:rsidP="00BD7632">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BD7632" w:rsidRDefault="00BD7632" w:rsidP="00BD7632">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B00E88" w:rsidRDefault="00B00E88" w:rsidP="00BD7632">
      <w:pPr>
        <w:jc w:val="both"/>
        <w:rPr>
          <w:rFonts w:ascii="Arial" w:hAnsi="Arial" w:cs="Arial"/>
          <w:lang w:val="ru-RU"/>
        </w:rPr>
      </w:pPr>
    </w:p>
    <w:p w:rsidR="00B41BEF" w:rsidRPr="008566BF" w:rsidRDefault="00B41BEF"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4"/>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0D1" w:rsidRDefault="00CB20D1" w:rsidP="00882075">
      <w:pPr>
        <w:spacing w:line="240" w:lineRule="auto"/>
      </w:pPr>
      <w:r>
        <w:separator/>
      </w:r>
    </w:p>
  </w:endnote>
  <w:endnote w:type="continuationSeparator" w:id="0">
    <w:p w:rsidR="00CB20D1" w:rsidRDefault="00CB20D1"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5F0ACF">
      <w:tc>
        <w:tcPr>
          <w:tcW w:w="8208" w:type="dxa"/>
          <w:tcBorders>
            <w:top w:val="single" w:sz="8" w:space="0" w:color="808080"/>
          </w:tcBorders>
          <w:shd w:val="clear" w:color="auto" w:fill="auto"/>
        </w:tcPr>
        <w:p w:rsidR="005F0ACF" w:rsidRPr="008968A8" w:rsidRDefault="005F0ACF" w:rsidP="00387060">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3/18</w:t>
          </w:r>
        </w:p>
      </w:tc>
      <w:tc>
        <w:tcPr>
          <w:tcW w:w="1034" w:type="dxa"/>
          <w:tcBorders>
            <w:top w:val="single" w:sz="8" w:space="0" w:color="808080"/>
            <w:left w:val="single" w:sz="8" w:space="0" w:color="808080"/>
          </w:tcBorders>
          <w:shd w:val="clear" w:color="auto" w:fill="auto"/>
        </w:tcPr>
        <w:p w:rsidR="005F0ACF" w:rsidRDefault="005F0ACF">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B54C27">
            <w:rPr>
              <w:b/>
              <w:bCs/>
              <w:noProof/>
              <w:color w:val="4F81BD"/>
            </w:rPr>
            <w:t>16</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B54C27">
            <w:rPr>
              <w:b/>
              <w:bCs/>
              <w:noProof/>
              <w:color w:val="4F81BD"/>
            </w:rPr>
            <w:t>36</w:t>
          </w:r>
          <w:r>
            <w:rPr>
              <w:b/>
              <w:bCs/>
              <w:color w:val="4F81BD"/>
            </w:rPr>
            <w:fldChar w:fldCharType="end"/>
          </w:r>
        </w:p>
      </w:tc>
    </w:tr>
  </w:tbl>
  <w:p w:rsidR="005F0ACF" w:rsidRDefault="005F0ACF">
    <w:pPr>
      <w:pStyle w:val="Footer"/>
      <w:jc w:val="right"/>
    </w:pPr>
    <w:r>
      <w:rPr>
        <w:color w:val="1F497D"/>
      </w:rPr>
      <w:t xml:space="preserve"> </w:t>
    </w:r>
  </w:p>
  <w:p w:rsidR="005F0ACF" w:rsidRDefault="005F0A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0D1" w:rsidRDefault="00CB20D1" w:rsidP="00882075">
      <w:pPr>
        <w:spacing w:line="240" w:lineRule="auto"/>
      </w:pPr>
      <w:r>
        <w:separator/>
      </w:r>
    </w:p>
  </w:footnote>
  <w:footnote w:type="continuationSeparator" w:id="0">
    <w:p w:rsidR="00CB20D1" w:rsidRDefault="00CB20D1"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2">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3">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6">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7">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5"/>
  </w:num>
  <w:num w:numId="5">
    <w:abstractNumId w:val="27"/>
  </w:num>
  <w:num w:numId="6">
    <w:abstractNumId w:val="26"/>
  </w:num>
  <w:num w:numId="7">
    <w:abstractNumId w:val="22"/>
  </w:num>
  <w:num w:numId="8">
    <w:abstractNumId w:val="34"/>
  </w:num>
  <w:num w:numId="9">
    <w:abstractNumId w:val="10"/>
  </w:num>
  <w:num w:numId="10">
    <w:abstractNumId w:val="14"/>
  </w:num>
  <w:num w:numId="11">
    <w:abstractNumId w:val="17"/>
  </w:num>
  <w:num w:numId="12">
    <w:abstractNumId w:val="13"/>
  </w:num>
  <w:num w:numId="13">
    <w:abstractNumId w:val="21"/>
  </w:num>
  <w:num w:numId="14">
    <w:abstractNumId w:val="23"/>
  </w:num>
  <w:num w:numId="15">
    <w:abstractNumId w:val="19"/>
  </w:num>
  <w:num w:numId="16">
    <w:abstractNumId w:val="32"/>
  </w:num>
  <w:num w:numId="17">
    <w:abstractNumId w:val="25"/>
  </w:num>
  <w:num w:numId="18">
    <w:abstractNumId w:val="12"/>
  </w:num>
  <w:num w:numId="19">
    <w:abstractNumId w:val="20"/>
  </w:num>
  <w:num w:numId="20">
    <w:abstractNumId w:val="29"/>
  </w:num>
  <w:num w:numId="21">
    <w:abstractNumId w:val="28"/>
  </w:num>
  <w:num w:numId="22">
    <w:abstractNumId w:val="18"/>
  </w:num>
  <w:num w:numId="23">
    <w:abstractNumId w:val="16"/>
  </w:num>
  <w:num w:numId="24">
    <w:abstractNumId w:val="11"/>
  </w:num>
  <w:num w:numId="25">
    <w:abstractNumId w:val="33"/>
  </w:num>
  <w:num w:numId="26">
    <w:abstractNumId w:val="31"/>
  </w:num>
  <w:num w:numId="27">
    <w:abstractNumId w:val="24"/>
  </w:num>
  <w:num w:numId="28">
    <w:abstractNumId w:val="3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22C84"/>
    <w:rsid w:val="00060800"/>
    <w:rsid w:val="00060BAB"/>
    <w:rsid w:val="00063E8A"/>
    <w:rsid w:val="000A04E1"/>
    <w:rsid w:val="00115986"/>
    <w:rsid w:val="00116859"/>
    <w:rsid w:val="0012038B"/>
    <w:rsid w:val="001261D2"/>
    <w:rsid w:val="00171747"/>
    <w:rsid w:val="00171A63"/>
    <w:rsid w:val="001953B1"/>
    <w:rsid w:val="001A6510"/>
    <w:rsid w:val="001D4B8D"/>
    <w:rsid w:val="00235EB2"/>
    <w:rsid w:val="002714C0"/>
    <w:rsid w:val="002960B1"/>
    <w:rsid w:val="002A1C35"/>
    <w:rsid w:val="002A724A"/>
    <w:rsid w:val="002C7AC7"/>
    <w:rsid w:val="002F799E"/>
    <w:rsid w:val="00313F53"/>
    <w:rsid w:val="00387060"/>
    <w:rsid w:val="003D267C"/>
    <w:rsid w:val="003F06BE"/>
    <w:rsid w:val="0041314B"/>
    <w:rsid w:val="00420C26"/>
    <w:rsid w:val="00425375"/>
    <w:rsid w:val="004256A8"/>
    <w:rsid w:val="004259F6"/>
    <w:rsid w:val="00427A65"/>
    <w:rsid w:val="0045696C"/>
    <w:rsid w:val="00480BC8"/>
    <w:rsid w:val="004B758B"/>
    <w:rsid w:val="004F4CDB"/>
    <w:rsid w:val="00507A8F"/>
    <w:rsid w:val="00511ADD"/>
    <w:rsid w:val="00526AE8"/>
    <w:rsid w:val="00532FA1"/>
    <w:rsid w:val="0053638E"/>
    <w:rsid w:val="005520AD"/>
    <w:rsid w:val="00595A64"/>
    <w:rsid w:val="00597C9E"/>
    <w:rsid w:val="005E1A44"/>
    <w:rsid w:val="005F0ACF"/>
    <w:rsid w:val="006172C7"/>
    <w:rsid w:val="006306CC"/>
    <w:rsid w:val="006354F3"/>
    <w:rsid w:val="00636BD1"/>
    <w:rsid w:val="00667D1F"/>
    <w:rsid w:val="0069284F"/>
    <w:rsid w:val="006E7586"/>
    <w:rsid w:val="006F4FA3"/>
    <w:rsid w:val="007259D9"/>
    <w:rsid w:val="00763DB6"/>
    <w:rsid w:val="007848A8"/>
    <w:rsid w:val="007A7176"/>
    <w:rsid w:val="007E5E8F"/>
    <w:rsid w:val="007E6F66"/>
    <w:rsid w:val="00825767"/>
    <w:rsid w:val="008660D4"/>
    <w:rsid w:val="00871579"/>
    <w:rsid w:val="00882075"/>
    <w:rsid w:val="00884E02"/>
    <w:rsid w:val="008A009A"/>
    <w:rsid w:val="008B712E"/>
    <w:rsid w:val="008C4CA8"/>
    <w:rsid w:val="008D16DA"/>
    <w:rsid w:val="008E5B31"/>
    <w:rsid w:val="00920F81"/>
    <w:rsid w:val="009320C8"/>
    <w:rsid w:val="009345C0"/>
    <w:rsid w:val="009470AE"/>
    <w:rsid w:val="009576B9"/>
    <w:rsid w:val="00962D9E"/>
    <w:rsid w:val="009731C2"/>
    <w:rsid w:val="009B7B00"/>
    <w:rsid w:val="009D6323"/>
    <w:rsid w:val="00A32B8C"/>
    <w:rsid w:val="00A6376B"/>
    <w:rsid w:val="00A8478B"/>
    <w:rsid w:val="00AA5CF2"/>
    <w:rsid w:val="00AD24A0"/>
    <w:rsid w:val="00AF056D"/>
    <w:rsid w:val="00AF449A"/>
    <w:rsid w:val="00B00E88"/>
    <w:rsid w:val="00B13D61"/>
    <w:rsid w:val="00B172AA"/>
    <w:rsid w:val="00B1790D"/>
    <w:rsid w:val="00B20914"/>
    <w:rsid w:val="00B2556E"/>
    <w:rsid w:val="00B41BEF"/>
    <w:rsid w:val="00B54C27"/>
    <w:rsid w:val="00B7335C"/>
    <w:rsid w:val="00BC4C22"/>
    <w:rsid w:val="00BC6D00"/>
    <w:rsid w:val="00BD0869"/>
    <w:rsid w:val="00BD7632"/>
    <w:rsid w:val="00BF19B5"/>
    <w:rsid w:val="00C1386A"/>
    <w:rsid w:val="00C51F7D"/>
    <w:rsid w:val="00C56359"/>
    <w:rsid w:val="00C57192"/>
    <w:rsid w:val="00C8303D"/>
    <w:rsid w:val="00C916F9"/>
    <w:rsid w:val="00CB20D1"/>
    <w:rsid w:val="00CB295F"/>
    <w:rsid w:val="00D02997"/>
    <w:rsid w:val="00D142ED"/>
    <w:rsid w:val="00D452D8"/>
    <w:rsid w:val="00D516C0"/>
    <w:rsid w:val="00DC2D85"/>
    <w:rsid w:val="00DC3EB4"/>
    <w:rsid w:val="00DC50BD"/>
    <w:rsid w:val="00DE5348"/>
    <w:rsid w:val="00DE7732"/>
    <w:rsid w:val="00E023B3"/>
    <w:rsid w:val="00E80813"/>
    <w:rsid w:val="00E826AC"/>
    <w:rsid w:val="00EE2E4D"/>
    <w:rsid w:val="00F129A1"/>
    <w:rsid w:val="00F34BFC"/>
    <w:rsid w:val="00F82787"/>
    <w:rsid w:val="00FC7EA5"/>
    <w:rsid w:val="00FE27EF"/>
    <w:rsid w:val="00FE4D17"/>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FD3CF-C32D-4AD7-AA66-6C03A761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36</Pages>
  <Words>10093</Words>
  <Characters>57534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66</cp:revision>
  <cp:lastPrinted>2018-02-08T12:42:00Z</cp:lastPrinted>
  <dcterms:created xsi:type="dcterms:W3CDTF">2016-01-29T12:06:00Z</dcterms:created>
  <dcterms:modified xsi:type="dcterms:W3CDTF">2018-02-08T13:07:00Z</dcterms:modified>
</cp:coreProperties>
</file>